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17" w:rsidRPr="001E3C17" w:rsidRDefault="001E3C17" w:rsidP="001E3C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C17">
        <w:rPr>
          <w:rFonts w:ascii="Times New Roman" w:hAnsi="Times New Roman" w:cs="Times New Roman"/>
          <w:b/>
          <w:sz w:val="28"/>
          <w:szCs w:val="28"/>
        </w:rPr>
        <w:t xml:space="preserve">Анализ реализации </w:t>
      </w:r>
      <w:r w:rsidR="00B61860" w:rsidRPr="001E3C17">
        <w:rPr>
          <w:rFonts w:ascii="Times New Roman" w:hAnsi="Times New Roman" w:cs="Times New Roman"/>
          <w:b/>
          <w:sz w:val="28"/>
          <w:szCs w:val="28"/>
        </w:rPr>
        <w:t xml:space="preserve"> программы развития</w:t>
      </w:r>
      <w:r w:rsidRPr="001E3C17">
        <w:rPr>
          <w:rFonts w:ascii="Times New Roman" w:hAnsi="Times New Roman" w:cs="Times New Roman"/>
          <w:b/>
          <w:sz w:val="28"/>
          <w:szCs w:val="28"/>
        </w:rPr>
        <w:t xml:space="preserve"> МАДОУ ЦРР № 2 «Дельфин» </w:t>
      </w:r>
    </w:p>
    <w:p w:rsidR="008168F6" w:rsidRPr="001E3C17" w:rsidRDefault="00774CA0" w:rsidP="001E3C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1E3C17" w:rsidRPr="001E3C17">
        <w:rPr>
          <w:rFonts w:ascii="Times New Roman" w:hAnsi="Times New Roman" w:cs="Times New Roman"/>
          <w:b/>
          <w:sz w:val="28"/>
          <w:szCs w:val="28"/>
        </w:rPr>
        <w:t>14-2016 годы</w:t>
      </w:r>
    </w:p>
    <w:p w:rsidR="00111AEC" w:rsidRDefault="006D2815" w:rsidP="00283D87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C17">
        <w:rPr>
          <w:rFonts w:ascii="Times New Roman" w:eastAsia="Times New Roman" w:hAnsi="Times New Roman" w:cs="Times New Roman"/>
          <w:sz w:val="28"/>
          <w:szCs w:val="28"/>
        </w:rPr>
        <w:t xml:space="preserve">Я, Щербакова Татьяна Анатольевна, являюсь руководителем МАДОУ ЦРР № 2 «Дельфин» с октября 2012 года.  В декабре 2013 года прошла процедуру аттестации на соответствие занимаемой должности с защитой творческого отчета по теме «Самоанализ». </w:t>
      </w:r>
      <w:r w:rsidR="00111AEC">
        <w:rPr>
          <w:rFonts w:ascii="Times New Roman" w:eastAsia="Times New Roman" w:hAnsi="Times New Roman" w:cs="Times New Roman"/>
          <w:sz w:val="28"/>
          <w:szCs w:val="28"/>
        </w:rPr>
        <w:t>По итогам аттестации были даны рекомендации</w:t>
      </w:r>
      <w:r w:rsidR="0048459B">
        <w:rPr>
          <w:rFonts w:ascii="Times New Roman" w:eastAsia="Times New Roman" w:hAnsi="Times New Roman" w:cs="Times New Roman"/>
          <w:sz w:val="28"/>
          <w:szCs w:val="28"/>
        </w:rPr>
        <w:t>, которые выполнены в полном объеме</w:t>
      </w:r>
      <w:r w:rsidR="00111AEC">
        <w:rPr>
          <w:rFonts w:ascii="Times New Roman" w:eastAsia="Times New Roman" w:hAnsi="Times New Roman" w:cs="Times New Roman"/>
          <w:sz w:val="28"/>
          <w:szCs w:val="28"/>
        </w:rPr>
        <w:t xml:space="preserve">: прохождение курсов переподготовки, разработка программы повышения </w:t>
      </w:r>
      <w:r w:rsidR="00353ACA">
        <w:rPr>
          <w:rFonts w:ascii="Times New Roman" w:eastAsia="Times New Roman" w:hAnsi="Times New Roman" w:cs="Times New Roman"/>
          <w:sz w:val="28"/>
          <w:szCs w:val="28"/>
        </w:rPr>
        <w:t>профессиональной компетенции</w:t>
      </w:r>
      <w:r w:rsidR="0048459B">
        <w:rPr>
          <w:rFonts w:ascii="Times New Roman" w:eastAsia="Times New Roman" w:hAnsi="Times New Roman" w:cs="Times New Roman"/>
          <w:sz w:val="28"/>
          <w:szCs w:val="28"/>
        </w:rPr>
        <w:t>, разработка и согласование с Учредителем Программы развития учреждения</w:t>
      </w:r>
      <w:r w:rsidR="00353A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2815" w:rsidRDefault="006D2815" w:rsidP="00283D87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C17">
        <w:rPr>
          <w:rFonts w:ascii="Times New Roman" w:eastAsia="Times New Roman" w:hAnsi="Times New Roman" w:cs="Times New Roman"/>
          <w:sz w:val="28"/>
          <w:szCs w:val="28"/>
        </w:rPr>
        <w:t xml:space="preserve">В 2017 годом для аттестации выбираю </w:t>
      </w:r>
      <w:r w:rsidR="001E3C17">
        <w:rPr>
          <w:rFonts w:ascii="Times New Roman" w:eastAsia="Times New Roman" w:hAnsi="Times New Roman" w:cs="Times New Roman"/>
          <w:sz w:val="28"/>
          <w:szCs w:val="28"/>
        </w:rPr>
        <w:t xml:space="preserve">следующую форму: </w:t>
      </w:r>
      <w:r w:rsidRPr="001E3C17">
        <w:rPr>
          <w:rFonts w:ascii="Times New Roman" w:eastAsia="Times New Roman" w:hAnsi="Times New Roman" w:cs="Times New Roman"/>
          <w:sz w:val="28"/>
          <w:szCs w:val="28"/>
        </w:rPr>
        <w:t xml:space="preserve">анализ реализации Программы развития ДОУ как основного стратегического документа образовательного учреждения. </w:t>
      </w:r>
    </w:p>
    <w:p w:rsidR="001A1631" w:rsidRPr="0042249F" w:rsidRDefault="001E3C17" w:rsidP="001A1631">
      <w:pPr>
        <w:pStyle w:val="a9"/>
        <w:snapToGrid w:val="0"/>
        <w:spacing w:before="30" w:after="30"/>
        <w:ind w:firstLine="55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Программа развития МАДОУ ЦРР № 2 «Дельфин» составлена на 2013 – 2018 годы.  Разработка и утвержде</w:t>
      </w:r>
      <w:r w:rsidR="0048459B">
        <w:rPr>
          <w:rFonts w:ascii="Times New Roman" w:hAnsi="Times New Roman" w:cs="Times New Roman"/>
          <w:color w:val="00000A"/>
          <w:sz w:val="28"/>
          <w:szCs w:val="28"/>
        </w:rPr>
        <w:t>ние Программы развития проведены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в соответствии с требованиями </w:t>
      </w:r>
      <w:r w:rsidRPr="00D442AC">
        <w:rPr>
          <w:rStyle w:val="ArialNarrow85pt"/>
          <w:rFonts w:ascii="Times New Roman" w:hAnsi="Times New Roman" w:cs="Times New Roman"/>
          <w:sz w:val="28"/>
          <w:szCs w:val="28"/>
        </w:rPr>
        <w:t>П. 7 ч. 3 ст. 28 Федерального закона «Об образовании в Российской Федерации</w:t>
      </w:r>
      <w:r>
        <w:rPr>
          <w:rStyle w:val="ArialNarrow85pt"/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Style w:val="ArialNarrow85pt"/>
          <w:rFonts w:ascii="Times New Roman" w:hAnsi="Times New Roman" w:cs="Times New Roman"/>
          <w:sz w:val="28"/>
          <w:szCs w:val="28"/>
        </w:rPr>
        <w:t xml:space="preserve">Структура Программы развития содержит все необходимые разделы: </w:t>
      </w:r>
      <w:r w:rsidR="001A1631">
        <w:rPr>
          <w:rFonts w:ascii="Times New Roman" w:hAnsi="Times New Roman"/>
          <w:sz w:val="28"/>
          <w:szCs w:val="28"/>
        </w:rPr>
        <w:t xml:space="preserve">паспорт Программы развития МАДОУ ЦРР № 2 «Дельфин», пояснительная записка, информационная справка о МАДОУ ЦРР № 2 «Дельфин», проблемно-ориентированный анализ, </w:t>
      </w:r>
      <w:r w:rsidR="001A1631">
        <w:rPr>
          <w:rFonts w:ascii="Times New Roman" w:hAnsi="Times New Roman" w:cs="Times New Roman"/>
          <w:color w:val="00000A"/>
          <w:sz w:val="28"/>
          <w:szCs w:val="28"/>
        </w:rPr>
        <w:t xml:space="preserve">основные цели и задачи Программы, сроки и этапы ее реализации, концепция, перечень целевых индикаторов и показателей, отражающих ход ее выполнения, мероприятия Программы развития МАДОУ ЦРР № 2 «Дельфин», </w:t>
      </w:r>
      <w:r w:rsidR="001A1631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к</w:t>
      </w:r>
      <w:r w:rsidR="001A1631" w:rsidRPr="00BF555F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онтроль за исполнением Программы развития </w:t>
      </w:r>
      <w:r w:rsidR="001A1631">
        <w:rPr>
          <w:rFonts w:ascii="Times New Roman" w:hAnsi="Times New Roman"/>
          <w:sz w:val="28"/>
          <w:szCs w:val="28"/>
        </w:rPr>
        <w:t>МАДОУ ЦРР № 2</w:t>
      </w:r>
      <w:proofErr w:type="gramEnd"/>
      <w:r w:rsidR="001A1631">
        <w:rPr>
          <w:rFonts w:ascii="Times New Roman" w:hAnsi="Times New Roman"/>
          <w:sz w:val="28"/>
          <w:szCs w:val="28"/>
        </w:rPr>
        <w:t xml:space="preserve"> «Дельфин», </w:t>
      </w:r>
      <w:r w:rsidR="001A1631">
        <w:rPr>
          <w:rFonts w:ascii="Times New Roman" w:hAnsi="Times New Roman" w:cs="Times New Roman"/>
          <w:color w:val="00000A"/>
          <w:sz w:val="28"/>
          <w:szCs w:val="28"/>
        </w:rPr>
        <w:t xml:space="preserve">конкретный план действий по реализации программы развития, </w:t>
      </w:r>
      <w:r w:rsidR="001A1631">
        <w:rPr>
          <w:rFonts w:ascii="Times New Roman" w:hAnsi="Times New Roman" w:cs="Times New Roman"/>
          <w:sz w:val="28"/>
          <w:szCs w:val="28"/>
        </w:rPr>
        <w:t>п</w:t>
      </w:r>
      <w:r w:rsidR="001A1631" w:rsidRPr="0042249F">
        <w:rPr>
          <w:rFonts w:ascii="Times New Roman" w:hAnsi="Times New Roman" w:cs="Times New Roman"/>
          <w:sz w:val="28"/>
          <w:szCs w:val="28"/>
        </w:rPr>
        <w:t>оказатели  программы развития МАДОУ ЦРР № 2 «Дельфин» на 2013 - 2018 годы</w:t>
      </w:r>
      <w:r w:rsidR="001A1631">
        <w:rPr>
          <w:rFonts w:ascii="Times New Roman" w:hAnsi="Times New Roman" w:cs="Times New Roman"/>
          <w:sz w:val="28"/>
          <w:szCs w:val="28"/>
        </w:rPr>
        <w:t xml:space="preserve">, </w:t>
      </w:r>
      <w:r w:rsidR="001A1631">
        <w:rPr>
          <w:rFonts w:ascii="Times New Roman" w:hAnsi="Times New Roman" w:cs="Times New Roman"/>
          <w:color w:val="00000A"/>
          <w:sz w:val="28"/>
          <w:szCs w:val="28"/>
        </w:rPr>
        <w:t>приложение.</w:t>
      </w:r>
    </w:p>
    <w:p w:rsidR="00383258" w:rsidRDefault="00383258" w:rsidP="00383258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A"/>
          <w:sz w:val="28"/>
          <w:szCs w:val="28"/>
        </w:rPr>
        <w:tab/>
      </w:r>
      <w:r w:rsidR="005002B2" w:rsidRPr="00383258">
        <w:rPr>
          <w:rStyle w:val="a5"/>
          <w:rFonts w:ascii="Times New Roman" w:hAnsi="Times New Roman" w:cs="Times New Roman"/>
          <w:sz w:val="28"/>
          <w:szCs w:val="28"/>
        </w:rPr>
        <w:t xml:space="preserve">В основе разработки Программы развития - нормативно-правовая база Федерального, регионального и муниципального уровней:  </w:t>
      </w:r>
    </w:p>
    <w:p w:rsidR="00383258" w:rsidRPr="00383258" w:rsidRDefault="005002B2" w:rsidP="00383258">
      <w:pPr>
        <w:pStyle w:val="ab"/>
        <w:numPr>
          <w:ilvl w:val="0"/>
          <w:numId w:val="15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258">
        <w:rPr>
          <w:rFonts w:ascii="Times New Roman" w:hAnsi="Times New Roman" w:cs="Times New Roman"/>
          <w:bCs/>
          <w:sz w:val="28"/>
          <w:szCs w:val="28"/>
        </w:rPr>
        <w:t>Концепция</w:t>
      </w:r>
      <w:r w:rsidRPr="00383258">
        <w:rPr>
          <w:rFonts w:ascii="Times New Roman" w:hAnsi="Times New Roman" w:cs="Times New Roman"/>
          <w:sz w:val="28"/>
          <w:szCs w:val="28"/>
        </w:rPr>
        <w:t xml:space="preserve"> </w:t>
      </w:r>
      <w:r w:rsidRPr="00383258">
        <w:rPr>
          <w:rFonts w:ascii="Times New Roman" w:hAnsi="Times New Roman" w:cs="Times New Roman"/>
          <w:bCs/>
          <w:sz w:val="28"/>
          <w:szCs w:val="28"/>
        </w:rPr>
        <w:t>долгосрочного социально-экономического развития Российской Федерации на период до    2020 года</w:t>
      </w:r>
      <w:r w:rsidRPr="00383258">
        <w:rPr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Pr="00383258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от 17 ноября 2008г. №1662-р</w:t>
        </w:r>
        <w:r w:rsidRPr="00383258">
          <w:rPr>
            <w:rFonts w:ascii="Times New Roman" w:hAnsi="Times New Roman" w:cs="Times New Roman"/>
            <w:sz w:val="28"/>
            <w:szCs w:val="28"/>
          </w:rPr>
          <w:t xml:space="preserve">; </w:t>
        </w:r>
      </w:hyperlink>
    </w:p>
    <w:p w:rsidR="00383258" w:rsidRDefault="005002B2" w:rsidP="00383258">
      <w:pPr>
        <w:pStyle w:val="ab"/>
        <w:numPr>
          <w:ilvl w:val="0"/>
          <w:numId w:val="15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258">
        <w:rPr>
          <w:rFonts w:ascii="Times New Roman" w:hAnsi="Times New Roman" w:cs="Times New Roman"/>
          <w:bCs/>
          <w:sz w:val="28"/>
          <w:szCs w:val="28"/>
        </w:rPr>
        <w:t xml:space="preserve">Национальная образовательная инициатива "Наша новая школа", </w:t>
      </w:r>
      <w:hyperlink w:history="1">
        <w:r w:rsidRPr="00383258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утв. Президентом РФ от 4 февраля 2010 г. N Пр-271</w:t>
        </w:r>
      </w:hyperlink>
      <w:r w:rsidRPr="00383258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383258" w:rsidRPr="00383258" w:rsidRDefault="00383258" w:rsidP="00383258">
      <w:pPr>
        <w:pStyle w:val="ab"/>
        <w:numPr>
          <w:ilvl w:val="0"/>
          <w:numId w:val="15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258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г. N 273-ФЗ "Об образовании в Российской Федерации"; </w:t>
      </w:r>
    </w:p>
    <w:p w:rsidR="00383258" w:rsidRPr="00383258" w:rsidRDefault="00383258" w:rsidP="00383258">
      <w:pPr>
        <w:pStyle w:val="ab"/>
        <w:numPr>
          <w:ilvl w:val="0"/>
          <w:numId w:val="15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258">
        <w:rPr>
          <w:rFonts w:ascii="Times New Roman" w:hAnsi="Times New Roman" w:cs="Times New Roman"/>
          <w:bCs/>
          <w:sz w:val="28"/>
          <w:szCs w:val="28"/>
        </w:rPr>
        <w:t>план мероприятий по реализации Стратегии социально-экономического развития Сибири до 2020 года в Новосибирской области, утв. Распоряжением</w:t>
      </w:r>
      <w:hyperlink w:history="1">
        <w:r w:rsidRPr="00383258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</w:hyperlink>
      <w:r w:rsidRPr="00383258">
        <w:rPr>
          <w:rFonts w:ascii="Times New Roman" w:hAnsi="Times New Roman" w:cs="Times New Roman"/>
          <w:bCs/>
          <w:sz w:val="28"/>
          <w:szCs w:val="28"/>
        </w:rPr>
        <w:t xml:space="preserve">Правительства Новосибирской области </w:t>
      </w:r>
      <w:hyperlink w:history="1">
        <w:r w:rsidRPr="00383258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от 31 октября 2011 г. N 516-рп</w:t>
        </w:r>
      </w:hyperlink>
      <w:hyperlink w:history="1">
        <w:r w:rsidRPr="00383258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;</w:t>
        </w:r>
      </w:hyperlink>
      <w:r w:rsidRPr="003832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258" w:rsidRDefault="00383258" w:rsidP="00383258">
      <w:pPr>
        <w:pStyle w:val="ab"/>
        <w:numPr>
          <w:ilvl w:val="0"/>
          <w:numId w:val="15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258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38325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83258">
        <w:rPr>
          <w:rFonts w:ascii="Times New Roman" w:hAnsi="Times New Roman" w:cs="Times New Roman"/>
          <w:sz w:val="28"/>
          <w:szCs w:val="28"/>
        </w:rPr>
        <w:t xml:space="preserve"> России) от 17 октября 2013 г. N 1155 г. Москва</w:t>
      </w:r>
      <w:bookmarkStart w:id="0" w:name="doc_subtitle1"/>
      <w:bookmarkEnd w:id="0"/>
      <w:r w:rsidRPr="00383258">
        <w:rPr>
          <w:rFonts w:ascii="Times New Roman" w:hAnsi="Times New Roman" w:cs="Times New Roman"/>
          <w:sz w:val="28"/>
          <w:szCs w:val="28"/>
        </w:rPr>
        <w:t xml:space="preserve"> </w:t>
      </w:r>
      <w:r w:rsidRPr="00383258">
        <w:rPr>
          <w:rFonts w:ascii="Times New Roman" w:hAnsi="Times New Roman"/>
          <w:sz w:val="28"/>
          <w:szCs w:val="28"/>
        </w:rPr>
        <w:t>"Об утверждении федерального государственного образовательного стандарта дошкольного образования”;</w:t>
      </w:r>
      <w:r w:rsidRPr="0038325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83258" w:rsidRPr="00383258" w:rsidRDefault="00383258" w:rsidP="00383258">
      <w:pPr>
        <w:pStyle w:val="ab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258">
        <w:rPr>
          <w:rFonts w:ascii="Times New Roman" w:hAnsi="Times New Roman" w:cs="Times New Roman"/>
          <w:bCs/>
          <w:sz w:val="28"/>
          <w:szCs w:val="28"/>
        </w:rPr>
        <w:t xml:space="preserve">Стратегия </w:t>
      </w:r>
      <w:proofErr w:type="gramStart"/>
      <w:r w:rsidRPr="00383258">
        <w:rPr>
          <w:rFonts w:ascii="Times New Roman" w:hAnsi="Times New Roman" w:cs="Times New Roman"/>
          <w:bCs/>
          <w:sz w:val="28"/>
          <w:szCs w:val="28"/>
        </w:rPr>
        <w:t>развития системы образования города Бердска</w:t>
      </w:r>
      <w:proofErr w:type="gramEnd"/>
      <w:r w:rsidRPr="0038325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83D87" w:rsidRPr="00283D87" w:rsidRDefault="0048459B" w:rsidP="00283D87">
      <w:pPr>
        <w:spacing w:line="240" w:lineRule="auto"/>
        <w:ind w:right="283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Целевые установки</w:t>
      </w:r>
      <w:r w:rsidRPr="00283D8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политики государства и муни</w:t>
      </w:r>
      <w:r>
        <w:rPr>
          <w:rFonts w:ascii="Times New Roman" w:eastAsia="Times New Roman" w:hAnsi="Times New Roman" w:cs="Times New Roman"/>
          <w:sz w:val="28"/>
          <w:szCs w:val="28"/>
        </w:rPr>
        <w:t>ципалитета на современном этапе определили основную</w:t>
      </w:r>
      <w:r w:rsidR="00283D87" w:rsidRPr="00283D87">
        <w:rPr>
          <w:rFonts w:ascii="Times New Roman" w:eastAsia="Times New Roman" w:hAnsi="Times New Roman" w:cs="Times New Roman"/>
          <w:sz w:val="28"/>
          <w:szCs w:val="28"/>
        </w:rPr>
        <w:t xml:space="preserve"> цель Программы развития – создание условий для обеспечения качественного дошкольного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ания, соответствующего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3D87" w:rsidRDefault="00283D87" w:rsidP="00283D87">
      <w:pPr>
        <w:spacing w:line="24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D87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развития ДОУ была спроектирована, исходя из проблемно-ориентированного анализа исходного состояния детского сада, территориальной специфики (возможности внешнего окружения детского сада), специфики контингента детей, потребности родителей воспитанников и неорганизованных детей в образовательных и иных услугах, а также с учетом возможных рисков в процессе реализации программы.  </w:t>
      </w:r>
    </w:p>
    <w:p w:rsidR="00283D87" w:rsidRDefault="00283D87" w:rsidP="00283D87">
      <w:pPr>
        <w:spacing w:line="24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проведенного проблемно-ориентированного анализа был выявлен комплекс проблем, имеющихся в </w:t>
      </w:r>
      <w:r w:rsidRPr="0001678D">
        <w:rPr>
          <w:rFonts w:ascii="Times New Roman" w:eastAsia="Times New Roman" w:hAnsi="Times New Roman" w:cs="Times New Roman"/>
          <w:sz w:val="28"/>
          <w:szCs w:val="28"/>
        </w:rPr>
        <w:t>нормативно-правовом,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методическом, кадровом, материально-техническом, психолого-педагогическом, учебно-методическом,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медико-социальном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обеспечении, а именно:</w:t>
      </w:r>
    </w:p>
    <w:p w:rsidR="00283D87" w:rsidRDefault="00283D87" w:rsidP="00283D87">
      <w:pPr>
        <w:numPr>
          <w:ilvl w:val="0"/>
          <w:numId w:val="4"/>
        </w:numPr>
        <w:suppressAutoHyphens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невключенность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значительной части сотрудников, в том числе педагогических работников образовательного учреждения, в процессы управления и инновационного развития;</w:t>
      </w:r>
    </w:p>
    <w:p w:rsidR="00283D87" w:rsidRDefault="00283D87" w:rsidP="00283D87">
      <w:pPr>
        <w:numPr>
          <w:ilvl w:val="0"/>
          <w:numId w:val="3"/>
        </w:numPr>
        <w:tabs>
          <w:tab w:val="left" w:pos="900"/>
        </w:tabs>
        <w:suppressAutoHyphens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недостаточное использование </w:t>
      </w:r>
      <w:r>
        <w:rPr>
          <w:rFonts w:ascii="Times New Roman" w:hAnsi="Times New Roman" w:cs="Times New Roman"/>
          <w:sz w:val="28"/>
          <w:szCs w:val="28"/>
        </w:rPr>
        <w:t xml:space="preserve">в учреждении 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интерактивных дидактических материалов, образовательных ресурсов, современных образовательных технологий, в том числе ИКТ;</w:t>
      </w:r>
    </w:p>
    <w:p w:rsidR="00283D87" w:rsidRDefault="00283D87" w:rsidP="00283D87">
      <w:pPr>
        <w:numPr>
          <w:ilvl w:val="0"/>
          <w:numId w:val="3"/>
        </w:numPr>
        <w:tabs>
          <w:tab w:val="left" w:pos="900"/>
        </w:tabs>
        <w:suppressAutoHyphens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системы развития развивающей предметно-пространственной среды и материально-технической базы в учреждении;</w:t>
      </w:r>
    </w:p>
    <w:p w:rsidR="00283D87" w:rsidRDefault="00283D87" w:rsidP="00283D87">
      <w:pPr>
        <w:numPr>
          <w:ilvl w:val="0"/>
          <w:numId w:val="3"/>
        </w:numPr>
        <w:tabs>
          <w:tab w:val="left" w:pos="900"/>
        </w:tabs>
        <w:suppressAutoHyphens/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достаточно высок процент детской заболеваемости;</w:t>
      </w:r>
    </w:p>
    <w:p w:rsidR="00283D87" w:rsidRDefault="00283D87" w:rsidP="00283D87">
      <w:pPr>
        <w:numPr>
          <w:ilvl w:val="0"/>
          <w:numId w:val="3"/>
        </w:numPr>
        <w:tabs>
          <w:tab w:val="left" w:pos="900"/>
        </w:tabs>
        <w:suppressAutoHyphens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слабое обеспечение преемственности дошкольного и начального общего образования;</w:t>
      </w:r>
    </w:p>
    <w:p w:rsidR="00283D87" w:rsidRDefault="00283D87" w:rsidP="00283D87">
      <w:pPr>
        <w:numPr>
          <w:ilvl w:val="0"/>
          <w:numId w:val="3"/>
        </w:numPr>
        <w:tabs>
          <w:tab w:val="left" w:pos="900"/>
        </w:tabs>
        <w:suppressAutoHyphens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в полной мере используются возможности социума, семьи и детского сада для развития детей с учетом их индивидуальных и возрастных возможностей; </w:t>
      </w:r>
    </w:p>
    <w:p w:rsidR="00283D87" w:rsidRDefault="00283D87" w:rsidP="00283D87">
      <w:pPr>
        <w:numPr>
          <w:ilvl w:val="0"/>
          <w:numId w:val="3"/>
        </w:numPr>
        <w:tabs>
          <w:tab w:val="left" w:pos="900"/>
        </w:tabs>
        <w:suppressAutoHyphens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5374D">
        <w:rPr>
          <w:rFonts w:ascii="Times New Roman" w:hAnsi="Times New Roman"/>
          <w:sz w:val="28"/>
          <w:szCs w:val="28"/>
        </w:rPr>
        <w:t xml:space="preserve">отсутствие </w:t>
      </w:r>
      <w:r>
        <w:rPr>
          <w:rFonts w:ascii="Times New Roman" w:hAnsi="Times New Roman"/>
          <w:sz w:val="28"/>
          <w:szCs w:val="28"/>
        </w:rPr>
        <w:t>системного подхода в  работе по созданию условий для социально-коммуникативного развития (социализации) воспитанников;</w:t>
      </w:r>
    </w:p>
    <w:p w:rsidR="00283D87" w:rsidRPr="00B63C14" w:rsidRDefault="00283D87" w:rsidP="00B63C14">
      <w:pPr>
        <w:numPr>
          <w:ilvl w:val="0"/>
          <w:numId w:val="3"/>
        </w:numPr>
        <w:tabs>
          <w:tab w:val="left" w:pos="900"/>
        </w:tabs>
        <w:suppressAutoHyphens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конкурентных механизмов и обратной связи между исполнителем и потребителями образовательных услуг, обеспечивающих эффективное функционирование внутренней системы оценки качества образования.</w:t>
      </w:r>
    </w:p>
    <w:p w:rsidR="00283D87" w:rsidRDefault="00283D87" w:rsidP="00B63C14">
      <w:pPr>
        <w:spacing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3 года реализации Программы развития </w:t>
      </w:r>
      <w:r w:rsidR="00B63C1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управленческих действий </w:t>
      </w:r>
      <w:r w:rsidR="00C44B35">
        <w:rPr>
          <w:rFonts w:ascii="Times New Roman" w:eastAsia="Times New Roman" w:hAnsi="Times New Roman" w:cs="Times New Roman"/>
          <w:sz w:val="28"/>
          <w:szCs w:val="28"/>
        </w:rPr>
        <w:t>был решен ряд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4B35">
        <w:rPr>
          <w:rFonts w:ascii="Times New Roman" w:eastAsia="Times New Roman" w:hAnsi="Times New Roman" w:cs="Times New Roman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достигнуты определенные показатели. </w:t>
      </w:r>
    </w:p>
    <w:p w:rsidR="00774CA0" w:rsidRPr="00774CA0" w:rsidRDefault="00774CA0" w:rsidP="00774CA0">
      <w:pPr>
        <w:pStyle w:val="ab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74C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Система управления</w:t>
      </w:r>
    </w:p>
    <w:p w:rsidR="00774CA0" w:rsidRDefault="00774CA0" w:rsidP="00774CA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Изменена существовавшая</w:t>
      </w:r>
      <w:r w:rsidRPr="00774CA0">
        <w:rPr>
          <w:rFonts w:ascii="Times New Roman" w:eastAsia="Times New Roman" w:hAnsi="Times New Roman" w:cs="Times New Roman"/>
          <w:sz w:val="28"/>
          <w:szCs w:val="28"/>
        </w:rPr>
        <w:t xml:space="preserve"> структура управления в ДОУ.</w:t>
      </w:r>
      <w:r w:rsidRPr="00774CA0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Новая модель управления включает в себя временные и постоянные функциональные группы, состоящие из представителей коллектива, создаваемые для решения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определенных задач. </w:t>
      </w:r>
      <w:r w:rsidR="00482DF8">
        <w:rPr>
          <w:rFonts w:ascii="Times New Roman" w:hAnsi="Times New Roman" w:cs="Times New Roman"/>
          <w:sz w:val="28"/>
          <w:szCs w:val="28"/>
        </w:rPr>
        <w:t>П</w:t>
      </w:r>
      <w:r w:rsidR="00BE18CD">
        <w:rPr>
          <w:rFonts w:ascii="Times New Roman" w:hAnsi="Times New Roman" w:cs="Times New Roman"/>
          <w:sz w:val="28"/>
          <w:szCs w:val="28"/>
        </w:rPr>
        <w:t>оддерживается демократический стиль</w:t>
      </w:r>
      <w:r w:rsidR="00482DF8" w:rsidRPr="00482DF8">
        <w:rPr>
          <w:rFonts w:ascii="Times New Roman" w:hAnsi="Times New Roman" w:cs="Times New Roman"/>
          <w:sz w:val="28"/>
          <w:szCs w:val="28"/>
        </w:rPr>
        <w:t xml:space="preserve"> управления.</w:t>
      </w:r>
      <w:r w:rsidR="00482DF8">
        <w:rPr>
          <w:rFonts w:ascii="Times New Roman" w:hAnsi="Times New Roman" w:cs="Times New Roman"/>
          <w:sz w:val="28"/>
          <w:szCs w:val="28"/>
        </w:rPr>
        <w:t xml:space="preserve"> </w:t>
      </w:r>
      <w:r w:rsidR="00BE18CD" w:rsidRPr="00067ED2">
        <w:rPr>
          <w:rFonts w:ascii="Times New Roman" w:hAnsi="Times New Roman" w:cs="Times New Roman"/>
          <w:sz w:val="28"/>
          <w:szCs w:val="28"/>
        </w:rPr>
        <w:t>Проводятся индивидуальные собеседования, выявляющие потреб</w:t>
      </w:r>
      <w:r w:rsidR="00067ED2">
        <w:rPr>
          <w:rFonts w:ascii="Times New Roman" w:hAnsi="Times New Roman" w:cs="Times New Roman"/>
          <w:sz w:val="28"/>
          <w:szCs w:val="28"/>
        </w:rPr>
        <w:t>ности и возможности сотрудников.</w:t>
      </w:r>
      <w:r w:rsidR="00BE18CD" w:rsidRPr="00067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2DF8">
        <w:rPr>
          <w:rFonts w:ascii="Times New Roman" w:eastAsia="Times New Roman" w:hAnsi="Times New Roman" w:cs="Times New Roman"/>
          <w:sz w:val="28"/>
          <w:szCs w:val="28"/>
        </w:rPr>
        <w:t xml:space="preserve">Это позволило </w:t>
      </w:r>
      <w:r w:rsidRPr="00482DF8">
        <w:rPr>
          <w:rFonts w:ascii="Times New Roman" w:hAnsi="Times New Roman" w:cs="Times New Roman"/>
          <w:sz w:val="28"/>
          <w:szCs w:val="28"/>
        </w:rPr>
        <w:t xml:space="preserve">увеличить </w:t>
      </w:r>
      <w:r w:rsidR="00482DF8">
        <w:rPr>
          <w:rFonts w:ascii="Times New Roman" w:hAnsi="Times New Roman" w:cs="Times New Roman"/>
          <w:sz w:val="28"/>
          <w:szCs w:val="28"/>
        </w:rPr>
        <w:t>долю</w:t>
      </w:r>
      <w:r w:rsidRPr="00482DF8">
        <w:rPr>
          <w:rFonts w:ascii="Times New Roman" w:hAnsi="Times New Roman" w:cs="Times New Roman"/>
          <w:sz w:val="28"/>
          <w:szCs w:val="28"/>
        </w:rPr>
        <w:t xml:space="preserve"> сотрудников, принимающих активное участие в управлении ДОУ, от общего числа сотрудников, в 2 раза</w:t>
      </w:r>
      <w:r w:rsidR="00482DF8">
        <w:rPr>
          <w:rFonts w:ascii="Times New Roman" w:hAnsi="Times New Roman" w:cs="Times New Roman"/>
          <w:sz w:val="28"/>
          <w:szCs w:val="28"/>
        </w:rPr>
        <w:t xml:space="preserve"> </w:t>
      </w:r>
      <w:r w:rsidRPr="00482DF8">
        <w:rPr>
          <w:rFonts w:ascii="Times New Roman" w:hAnsi="Times New Roman" w:cs="Times New Roman"/>
          <w:sz w:val="28"/>
          <w:szCs w:val="28"/>
        </w:rPr>
        <w:t xml:space="preserve"> </w:t>
      </w:r>
      <w:r w:rsidR="00482DF8">
        <w:rPr>
          <w:rFonts w:ascii="Times New Roman" w:hAnsi="Times New Roman" w:cs="Times New Roman"/>
          <w:sz w:val="28"/>
          <w:szCs w:val="28"/>
        </w:rPr>
        <w:t>(</w:t>
      </w:r>
      <w:r w:rsidRPr="00482DF8">
        <w:rPr>
          <w:rFonts w:ascii="Times New Roman" w:hAnsi="Times New Roman" w:cs="Times New Roman"/>
          <w:sz w:val="28"/>
          <w:szCs w:val="28"/>
        </w:rPr>
        <w:t>36%</w:t>
      </w:r>
      <w:r w:rsidR="00482DF8">
        <w:rPr>
          <w:rFonts w:ascii="Times New Roman" w:hAnsi="Times New Roman" w:cs="Times New Roman"/>
          <w:sz w:val="28"/>
          <w:szCs w:val="28"/>
        </w:rPr>
        <w:t>)</w:t>
      </w:r>
      <w:r w:rsidRPr="00482D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18CD" w:rsidRDefault="00BE18CD" w:rsidP="002D147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Приведена в соответствие с действующим законодательством и структурирована нормативно-правовая база учреждения.  Разработан Устав в новой редакции и свыше </w:t>
      </w:r>
      <w:r w:rsidRPr="00A12E93">
        <w:rPr>
          <w:rFonts w:ascii="Times New Roman" w:eastAsia="Times New Roman" w:hAnsi="Times New Roman" w:cs="Times New Roman"/>
          <w:sz w:val="28"/>
          <w:szCs w:val="28"/>
        </w:rPr>
        <w:t>40 локальных актов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регламентирующих образовательную деятельность. </w:t>
      </w:r>
      <w:r w:rsidRPr="00A1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1882">
        <w:rPr>
          <w:rFonts w:ascii="Times New Roman" w:eastAsia="Times New Roman" w:hAnsi="Times New Roman" w:cs="Times New Roman"/>
          <w:sz w:val="28"/>
          <w:szCs w:val="28"/>
        </w:rPr>
        <w:t>Разработаны Положения о различных формах ГОУ и планы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 w:rsidRPr="0040188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E1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103E">
        <w:rPr>
          <w:rFonts w:ascii="Times New Roman" w:eastAsia="Times New Roman" w:hAnsi="Times New Roman" w:cs="Times New Roman"/>
          <w:sz w:val="28"/>
          <w:szCs w:val="28"/>
        </w:rPr>
        <w:t xml:space="preserve">В ДОУ функционирует Наблюдательный совет, Совет учреждения, </w:t>
      </w:r>
      <w:r>
        <w:rPr>
          <w:rFonts w:ascii="Times New Roman" w:eastAsia="Times New Roman" w:hAnsi="Times New Roman" w:cs="Times New Roman"/>
          <w:sz w:val="28"/>
          <w:szCs w:val="28"/>
        </w:rPr>
        <w:t>Совет родителей, первичная профсоюзная организация, состоящая из 70% сотрудников.</w:t>
      </w:r>
      <w:r w:rsidRPr="00BE1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4CA0" w:rsidRDefault="00BE18CD" w:rsidP="00BE18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ДОУ разработана</w:t>
      </w:r>
      <w:r w:rsidRPr="009610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внутренняя система оценки качества образования</w:t>
      </w:r>
      <w:r w:rsidRPr="00BE18C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E18C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BE18CD">
        <w:rPr>
          <w:rFonts w:ascii="Times New Roman" w:hAnsi="Times New Roman"/>
          <w:sz w:val="28"/>
          <w:szCs w:val="28"/>
        </w:rPr>
        <w:t>Внедрен</w:t>
      </w:r>
      <w:r>
        <w:rPr>
          <w:rFonts w:ascii="Times New Roman" w:hAnsi="Times New Roman"/>
          <w:sz w:val="28"/>
          <w:szCs w:val="28"/>
        </w:rPr>
        <w:t xml:space="preserve"> механизм получения обратной связи от потребителей образовательных услуг.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95% потребителей полностью удовлетворены качеством предоставляемых услуг. </w:t>
      </w:r>
      <w:r w:rsidRPr="00207860">
        <w:rPr>
          <w:rFonts w:ascii="Times New Roman" w:eastAsia="Times New Roman" w:hAnsi="Times New Roman" w:cs="Times New Roman"/>
          <w:sz w:val="28"/>
          <w:szCs w:val="28"/>
        </w:rPr>
        <w:t>С помощью созданной ВСОКО осуществляется анализ выполнения законодат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ельства в области образования, </w:t>
      </w:r>
      <w:r w:rsidRPr="00207860">
        <w:rPr>
          <w:rFonts w:ascii="Times New Roman" w:eastAsia="Times New Roman" w:hAnsi="Times New Roman" w:cs="Times New Roman"/>
          <w:sz w:val="28"/>
          <w:szCs w:val="28"/>
        </w:rPr>
        <w:t>оценка образовательной деяте</w:t>
      </w:r>
      <w:r>
        <w:rPr>
          <w:rFonts w:ascii="Times New Roman" w:eastAsia="Times New Roman" w:hAnsi="Times New Roman" w:cs="Times New Roman"/>
          <w:sz w:val="28"/>
          <w:szCs w:val="28"/>
        </w:rPr>
        <w:t>льности, условий реализации ООП в соответствии с ФГОС.</w:t>
      </w:r>
      <w:r w:rsidRPr="00207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результатам рейтинга НОКО в 2016 году – ДОУ занимает 3 место в НСО.</w:t>
      </w:r>
    </w:p>
    <w:p w:rsidR="00283D87" w:rsidRDefault="0048459B" w:rsidP="00BE18CD">
      <w:pPr>
        <w:pStyle w:val="ab"/>
        <w:numPr>
          <w:ilvl w:val="0"/>
          <w:numId w:val="1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18CD">
        <w:rPr>
          <w:rFonts w:ascii="Times New Roman" w:hAnsi="Times New Roman" w:cs="Times New Roman"/>
          <w:b/>
          <w:sz w:val="28"/>
          <w:szCs w:val="28"/>
          <w:u w:val="single"/>
        </w:rPr>
        <w:t>Кадровая обеспеченность</w:t>
      </w:r>
      <w:r w:rsidR="00283D87" w:rsidRPr="00BE18C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B2B74" w:rsidRPr="00BE18CD" w:rsidRDefault="00DB2B74" w:rsidP="00DB2B74">
      <w:pPr>
        <w:pStyle w:val="ab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350C" w:rsidRDefault="00BE18CD" w:rsidP="002D1475">
      <w:pPr>
        <w:pStyle w:val="ab"/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числен</w:t>
      </w:r>
      <w:r w:rsidR="00BD350C">
        <w:rPr>
          <w:rFonts w:ascii="Times New Roman" w:hAnsi="Times New Roman" w:cs="Times New Roman"/>
          <w:sz w:val="28"/>
          <w:szCs w:val="28"/>
        </w:rPr>
        <w:t xml:space="preserve">ность сотрудников  - </w:t>
      </w:r>
      <w:r w:rsidR="001E6AD9" w:rsidRPr="00067ED2">
        <w:rPr>
          <w:rFonts w:ascii="Times New Roman" w:hAnsi="Times New Roman" w:cs="Times New Roman"/>
          <w:sz w:val="28"/>
          <w:szCs w:val="28"/>
        </w:rPr>
        <w:t>60</w:t>
      </w:r>
      <w:r w:rsidR="00067ED2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067ED2">
        <w:rPr>
          <w:rFonts w:ascii="Times New Roman" w:hAnsi="Times New Roman" w:cs="Times New Roman"/>
          <w:sz w:val="28"/>
          <w:szCs w:val="28"/>
        </w:rPr>
        <w:t xml:space="preserve"> </w:t>
      </w:r>
      <w:r w:rsidR="00BD350C">
        <w:rPr>
          <w:rFonts w:ascii="Times New Roman" w:hAnsi="Times New Roman" w:cs="Times New Roman"/>
          <w:sz w:val="28"/>
          <w:szCs w:val="28"/>
        </w:rPr>
        <w:t xml:space="preserve">100%  - на эффективном контракте. </w:t>
      </w:r>
      <w:r w:rsidR="00890B29">
        <w:rPr>
          <w:rFonts w:ascii="Times New Roman" w:hAnsi="Times New Roman" w:cs="Times New Roman"/>
          <w:sz w:val="28"/>
          <w:szCs w:val="28"/>
        </w:rPr>
        <w:t xml:space="preserve">Общая численность педагогических работников – 30 человек, из них 90% имеют высшее педагогическое образование, 6 % - среднее профессиональное образование педагогической направленности, 4% - неоконченное среднее профессиональное образование педагогической направленности.  </w:t>
      </w:r>
      <w:r w:rsidR="00BD350C">
        <w:rPr>
          <w:rFonts w:ascii="Times New Roman" w:hAnsi="Times New Roman" w:cs="Times New Roman"/>
          <w:sz w:val="28"/>
          <w:szCs w:val="28"/>
        </w:rPr>
        <w:t>95 % педагогов прошли  курсовую подготовку</w:t>
      </w:r>
      <w:r w:rsidR="00BD350C" w:rsidRPr="00EB4ABC"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="00BD350C">
        <w:rPr>
          <w:rFonts w:ascii="Times New Roman" w:hAnsi="Times New Roman" w:cs="Times New Roman"/>
          <w:sz w:val="28"/>
          <w:szCs w:val="28"/>
        </w:rPr>
        <w:t>т</w:t>
      </w:r>
      <w:r w:rsidR="00BD350C" w:rsidRPr="00EB4ABC">
        <w:rPr>
          <w:rFonts w:ascii="Times New Roman" w:hAnsi="Times New Roman" w:cs="Times New Roman"/>
          <w:sz w:val="28"/>
          <w:szCs w:val="28"/>
        </w:rPr>
        <w:t>вии с ФГОС</w:t>
      </w:r>
      <w:r w:rsidR="00BD35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350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D350C">
        <w:rPr>
          <w:rFonts w:ascii="Times New Roman" w:hAnsi="Times New Roman" w:cs="Times New Roman"/>
          <w:sz w:val="28"/>
          <w:szCs w:val="28"/>
        </w:rPr>
        <w:t xml:space="preserve">. </w:t>
      </w:r>
      <w:r w:rsidR="00890B29">
        <w:rPr>
          <w:rFonts w:ascii="Times New Roman" w:hAnsi="Times New Roman" w:cs="Times New Roman"/>
          <w:sz w:val="28"/>
          <w:szCs w:val="28"/>
        </w:rPr>
        <w:t xml:space="preserve">Что соответствует требованиям </w:t>
      </w:r>
      <w:proofErr w:type="spellStart"/>
      <w:r w:rsidR="00890B29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="00890B29">
        <w:rPr>
          <w:rFonts w:ascii="Times New Roman" w:hAnsi="Times New Roman" w:cs="Times New Roman"/>
          <w:sz w:val="28"/>
          <w:szCs w:val="28"/>
        </w:rPr>
        <w:t xml:space="preserve"> педагога.  </w:t>
      </w:r>
    </w:p>
    <w:p w:rsidR="00890B29" w:rsidRDefault="00890B29" w:rsidP="00890B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повышения квалификационного уровня педагогов коллектив вовлечен в конкурсную и инновационную деятельность:</w:t>
      </w:r>
    </w:p>
    <w:p w:rsidR="00890B29" w:rsidRPr="00890B29" w:rsidRDefault="00890B29" w:rsidP="002D1475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0B29">
        <w:rPr>
          <w:rFonts w:ascii="Times New Roman" w:hAnsi="Times New Roman" w:cs="Times New Roman"/>
          <w:sz w:val="28"/>
          <w:szCs w:val="28"/>
        </w:rPr>
        <w:t>Пилотная площадка по введению ФГОС с сентября 2014 года.</w:t>
      </w:r>
    </w:p>
    <w:p w:rsidR="00890B29" w:rsidRPr="00890B29" w:rsidRDefault="00890B29" w:rsidP="002D1475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0B29">
        <w:rPr>
          <w:rFonts w:ascii="Times New Roman" w:hAnsi="Times New Roman" w:cs="Times New Roman"/>
          <w:sz w:val="28"/>
          <w:szCs w:val="28"/>
        </w:rPr>
        <w:t xml:space="preserve">С сентября 2015 года - </w:t>
      </w:r>
      <w:proofErr w:type="spellStart"/>
      <w:r w:rsidRPr="00890B29">
        <w:rPr>
          <w:rFonts w:ascii="Times New Roman" w:hAnsi="Times New Roman" w:cs="Times New Roman"/>
          <w:sz w:val="28"/>
          <w:szCs w:val="28"/>
        </w:rPr>
        <w:t>стажировочная</w:t>
      </w:r>
      <w:proofErr w:type="spellEnd"/>
      <w:r w:rsidRPr="00890B29">
        <w:rPr>
          <w:rFonts w:ascii="Times New Roman" w:hAnsi="Times New Roman" w:cs="Times New Roman"/>
          <w:sz w:val="28"/>
          <w:szCs w:val="28"/>
        </w:rPr>
        <w:t xml:space="preserve"> площадка по ФГОС </w:t>
      </w:r>
      <w:proofErr w:type="gramStart"/>
      <w:r w:rsidRPr="00890B2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90B29">
        <w:rPr>
          <w:rFonts w:ascii="Times New Roman" w:hAnsi="Times New Roman" w:cs="Times New Roman"/>
          <w:sz w:val="28"/>
          <w:szCs w:val="28"/>
        </w:rPr>
        <w:t>.</w:t>
      </w:r>
    </w:p>
    <w:p w:rsidR="00890B29" w:rsidRPr="00890B29" w:rsidRDefault="00890B29" w:rsidP="002D1475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0B29">
        <w:rPr>
          <w:rFonts w:ascii="Times New Roman" w:hAnsi="Times New Roman" w:cs="Times New Roman"/>
          <w:sz w:val="28"/>
          <w:szCs w:val="28"/>
        </w:rPr>
        <w:t xml:space="preserve">С января 2016 года проект «Организация деятельности ДОО по художественно-эстетическому направлению деятельности в соответствии с ФГОС </w:t>
      </w:r>
      <w:proofErr w:type="gramStart"/>
      <w:r w:rsidRPr="00890B2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90B29">
        <w:rPr>
          <w:rFonts w:ascii="Times New Roman" w:hAnsi="Times New Roman" w:cs="Times New Roman"/>
          <w:sz w:val="28"/>
          <w:szCs w:val="28"/>
        </w:rPr>
        <w:t>» получил статус МИП, который продлен и на 2017 год.</w:t>
      </w:r>
    </w:p>
    <w:p w:rsidR="00890B29" w:rsidRDefault="00890B29" w:rsidP="002D1475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0B29">
        <w:rPr>
          <w:rFonts w:ascii="Times New Roman" w:hAnsi="Times New Roman" w:cs="Times New Roman"/>
          <w:sz w:val="28"/>
          <w:szCs w:val="28"/>
        </w:rPr>
        <w:t>С сентября 2016 года ДОУ является ФЭП по оценке качества образования.</w:t>
      </w:r>
    </w:p>
    <w:p w:rsidR="00890B29" w:rsidRPr="00890B29" w:rsidRDefault="00890B29" w:rsidP="002D1475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0B29">
        <w:rPr>
          <w:rFonts w:ascii="Times New Roman" w:hAnsi="Times New Roman" w:cs="Times New Roman"/>
          <w:sz w:val="28"/>
          <w:szCs w:val="28"/>
        </w:rPr>
        <w:lastRenderedPageBreak/>
        <w:t>Участие в конкурсах профессионального мастерства.</w:t>
      </w:r>
    </w:p>
    <w:p w:rsidR="00E01D6A" w:rsidRDefault="00E01D6A" w:rsidP="002D14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следствие - у</w:t>
      </w:r>
      <w:r w:rsidRPr="00E01D6A">
        <w:rPr>
          <w:rFonts w:ascii="Times New Roman" w:hAnsi="Times New Roman" w:cs="Times New Roman"/>
          <w:sz w:val="28"/>
          <w:szCs w:val="28"/>
        </w:rPr>
        <w:t>величилось количество педагогов, участвующих в реализации проектов разного уровня с 45% до 70%.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D6A">
        <w:rPr>
          <w:rFonts w:ascii="Times New Roman" w:hAnsi="Times New Roman" w:cs="Times New Roman"/>
          <w:sz w:val="28"/>
          <w:szCs w:val="28"/>
        </w:rPr>
        <w:t>Доля педагогов, активно транслирующих свой педагогический опыт, увеличилась с 30% до 65%.</w:t>
      </w:r>
    </w:p>
    <w:p w:rsidR="007F0609" w:rsidRDefault="00890B29" w:rsidP="00E01D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в деятельность  </w:t>
      </w:r>
      <w:r w:rsidRPr="00F30BF4">
        <w:rPr>
          <w:rFonts w:ascii="Times New Roman" w:hAnsi="Times New Roman" w:cs="Times New Roman"/>
          <w:sz w:val="28"/>
          <w:szCs w:val="28"/>
        </w:rPr>
        <w:t>индивидуальных программ развития педагогов</w:t>
      </w:r>
      <w:r>
        <w:rPr>
          <w:rFonts w:ascii="Times New Roman" w:hAnsi="Times New Roman" w:cs="Times New Roman"/>
          <w:sz w:val="28"/>
          <w:szCs w:val="28"/>
        </w:rPr>
        <w:t xml:space="preserve">, своевременное восполнение педагогических дефицитов позволило увеличить долю педагогов с высшей и первой квалификационной категориями на 22%. (с 50% в 2013 году до 72% в 2017 году). </w:t>
      </w:r>
      <w:r w:rsidR="007F0609">
        <w:rPr>
          <w:rFonts w:ascii="Times New Roman" w:hAnsi="Times New Roman" w:cs="Times New Roman"/>
          <w:sz w:val="28"/>
          <w:szCs w:val="28"/>
        </w:rPr>
        <w:t xml:space="preserve"> Аттестация на уровне учреждения один раз в три года осуществляется для других категорий работников. </w:t>
      </w:r>
    </w:p>
    <w:p w:rsidR="00735C61" w:rsidRPr="00CD76B6" w:rsidRDefault="00CD76B6" w:rsidP="00CD76B6">
      <w:pPr>
        <w:pStyle w:val="ab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76B6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обеспечение</w:t>
      </w:r>
    </w:p>
    <w:p w:rsidR="00CB50B0" w:rsidRPr="00CB50B0" w:rsidRDefault="00CB50B0" w:rsidP="00CB50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0B0">
        <w:rPr>
          <w:rFonts w:ascii="Times New Roman" w:hAnsi="Times New Roman" w:cs="Times New Roman"/>
          <w:sz w:val="28"/>
          <w:szCs w:val="28"/>
        </w:rPr>
        <w:t>Созданы условия для реализации ООП.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5E3">
        <w:rPr>
          <w:rFonts w:ascii="Times New Roman" w:hAnsi="Times New Roman" w:cs="Times New Roman"/>
          <w:sz w:val="28"/>
          <w:szCs w:val="28"/>
        </w:rPr>
        <w:t>Отмечается п</w:t>
      </w:r>
      <w:r w:rsidRPr="00CB50B0">
        <w:rPr>
          <w:rFonts w:ascii="Times New Roman" w:hAnsi="Times New Roman" w:cs="Times New Roman"/>
          <w:sz w:val="28"/>
          <w:szCs w:val="28"/>
        </w:rPr>
        <w:t>оложительная динамика в материально-техническом обеспечении. За три года освоено средств по ВЦП «Ресурсное обеспечение» в объеме – 781 000,4 рублей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B50B0" w:rsidRPr="00CB50B0" w:rsidRDefault="00CB50B0" w:rsidP="00CB50B0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0B0">
        <w:rPr>
          <w:rFonts w:ascii="Times New Roman" w:hAnsi="Times New Roman" w:cs="Times New Roman"/>
          <w:sz w:val="28"/>
          <w:szCs w:val="28"/>
        </w:rPr>
        <w:t>480 000 рублей (2014);</w:t>
      </w:r>
    </w:p>
    <w:p w:rsidR="00CB50B0" w:rsidRPr="00CB50B0" w:rsidRDefault="00CB50B0" w:rsidP="00CB50B0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0B0">
        <w:rPr>
          <w:rFonts w:ascii="Times New Roman" w:hAnsi="Times New Roman" w:cs="Times New Roman"/>
          <w:sz w:val="28"/>
          <w:szCs w:val="28"/>
        </w:rPr>
        <w:t xml:space="preserve">56,4 </w:t>
      </w:r>
      <w:proofErr w:type="spellStart"/>
      <w:r w:rsidRPr="00CB50B0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CB50B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B50B0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CB50B0">
        <w:rPr>
          <w:rFonts w:ascii="Times New Roman" w:hAnsi="Times New Roman" w:cs="Times New Roman"/>
          <w:sz w:val="28"/>
          <w:szCs w:val="28"/>
        </w:rPr>
        <w:t xml:space="preserve"> (2015);</w:t>
      </w:r>
    </w:p>
    <w:p w:rsidR="00CB50B0" w:rsidRPr="00CB50B0" w:rsidRDefault="00CB50B0" w:rsidP="00CB50B0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0B0">
        <w:rPr>
          <w:rFonts w:ascii="Times New Roman" w:hAnsi="Times New Roman" w:cs="Times New Roman"/>
          <w:sz w:val="28"/>
          <w:szCs w:val="28"/>
        </w:rPr>
        <w:t xml:space="preserve">245,0 </w:t>
      </w:r>
      <w:proofErr w:type="spellStart"/>
      <w:r w:rsidRPr="00CB50B0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CB50B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B50B0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CB50B0">
        <w:rPr>
          <w:rFonts w:ascii="Times New Roman" w:hAnsi="Times New Roman" w:cs="Times New Roman"/>
          <w:sz w:val="28"/>
          <w:szCs w:val="28"/>
        </w:rPr>
        <w:t xml:space="preserve"> (2016).</w:t>
      </w:r>
    </w:p>
    <w:p w:rsidR="00CB50B0" w:rsidRDefault="00CB50B0" w:rsidP="00CB50B0">
      <w:pPr>
        <w:pStyle w:val="ab"/>
        <w:ind w:left="0" w:firstLine="1080"/>
        <w:jc w:val="both"/>
        <w:rPr>
          <w:sz w:val="28"/>
          <w:szCs w:val="28"/>
        </w:rPr>
      </w:pPr>
      <w:r w:rsidRPr="00067ED2">
        <w:rPr>
          <w:rFonts w:ascii="Times New Roman" w:hAnsi="Times New Roman" w:cs="Times New Roman"/>
          <w:sz w:val="28"/>
          <w:szCs w:val="28"/>
        </w:rPr>
        <w:t>Привлечено средств от приносящей доход деятельности (за счет предоставления платных образовательных услуг) за три года  -</w:t>
      </w:r>
      <w:r w:rsidRPr="00CB50B0">
        <w:rPr>
          <w:rFonts w:ascii="Times New Roman" w:hAnsi="Times New Roman" w:cs="Times New Roman"/>
          <w:sz w:val="28"/>
          <w:szCs w:val="28"/>
        </w:rPr>
        <w:t xml:space="preserve"> 2016 году -</w:t>
      </w:r>
      <w:r w:rsidRPr="00CB50B0">
        <w:rPr>
          <w:sz w:val="28"/>
          <w:szCs w:val="28"/>
        </w:rPr>
        <w:t xml:space="preserve">213 865,80, 2015 году </w:t>
      </w:r>
      <w:r>
        <w:rPr>
          <w:sz w:val="28"/>
          <w:szCs w:val="28"/>
        </w:rPr>
        <w:t>–</w:t>
      </w:r>
      <w:r w:rsidRPr="00CB50B0">
        <w:rPr>
          <w:sz w:val="28"/>
          <w:szCs w:val="28"/>
        </w:rPr>
        <w:t xml:space="preserve"> </w:t>
      </w:r>
    </w:p>
    <w:p w:rsidR="00CB50B0" w:rsidRPr="00CB50B0" w:rsidRDefault="00CB50B0" w:rsidP="00CB50B0">
      <w:pPr>
        <w:pStyle w:val="ab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220993">
        <w:rPr>
          <w:rFonts w:ascii="Times New Roman" w:hAnsi="Times New Roman" w:cs="Times New Roman"/>
          <w:sz w:val="28"/>
          <w:szCs w:val="28"/>
        </w:rPr>
        <w:t xml:space="preserve">Экономия по коммунальным услугам за три </w:t>
      </w:r>
      <w:r w:rsidR="001A53CC" w:rsidRPr="00220993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20993">
        <w:rPr>
          <w:rFonts w:ascii="Times New Roman" w:hAnsi="Times New Roman" w:cs="Times New Roman"/>
          <w:sz w:val="28"/>
          <w:szCs w:val="28"/>
        </w:rPr>
        <w:t>составила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3CC">
        <w:rPr>
          <w:rFonts w:ascii="Times New Roman" w:hAnsi="Times New Roman" w:cs="Times New Roman"/>
          <w:sz w:val="28"/>
          <w:szCs w:val="28"/>
        </w:rPr>
        <w:t xml:space="preserve">171648,52 рублей (в 2015 году), </w:t>
      </w:r>
      <w:r w:rsidR="00BE1C88">
        <w:rPr>
          <w:rFonts w:ascii="Times New Roman" w:hAnsi="Times New Roman" w:cs="Times New Roman"/>
          <w:sz w:val="28"/>
          <w:szCs w:val="28"/>
        </w:rPr>
        <w:t>60684,79</w:t>
      </w:r>
      <w:r w:rsidR="008D0D8E">
        <w:rPr>
          <w:rFonts w:ascii="Times New Roman" w:hAnsi="Times New Roman" w:cs="Times New Roman"/>
          <w:sz w:val="28"/>
          <w:szCs w:val="28"/>
        </w:rPr>
        <w:t xml:space="preserve"> (в 2016 году).</w:t>
      </w:r>
      <w:r w:rsidR="0070531B">
        <w:rPr>
          <w:rFonts w:ascii="Times New Roman" w:hAnsi="Times New Roman" w:cs="Times New Roman"/>
          <w:sz w:val="28"/>
          <w:szCs w:val="28"/>
        </w:rPr>
        <w:t>205000 (в 2014)</w:t>
      </w:r>
      <w:r w:rsidR="00220993">
        <w:rPr>
          <w:rFonts w:ascii="Times New Roman" w:hAnsi="Times New Roman" w:cs="Times New Roman"/>
          <w:sz w:val="28"/>
          <w:szCs w:val="28"/>
        </w:rPr>
        <w:t>.</w:t>
      </w:r>
    </w:p>
    <w:p w:rsidR="009E2AD2" w:rsidRDefault="00CB50B0" w:rsidP="009E2AD2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50B0">
        <w:rPr>
          <w:rFonts w:ascii="Times New Roman" w:hAnsi="Times New Roman" w:cs="Times New Roman"/>
          <w:sz w:val="28"/>
          <w:szCs w:val="28"/>
        </w:rPr>
        <w:t>Все закупки товаров, услуг, работ осуществлялись в соответствии  с ФЗ – 223 и Положением о закупке, утвержденным На</w:t>
      </w:r>
      <w:r w:rsidR="00530152">
        <w:rPr>
          <w:rFonts w:ascii="Times New Roman" w:hAnsi="Times New Roman" w:cs="Times New Roman"/>
          <w:sz w:val="28"/>
          <w:szCs w:val="28"/>
        </w:rPr>
        <w:t xml:space="preserve">блюдательным Советом учреждения,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152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плана </w:t>
      </w:r>
      <w:r w:rsidR="009E2AD2" w:rsidRPr="00AB28CB">
        <w:rPr>
          <w:rFonts w:ascii="Times New Roman" w:eastAsia="Times New Roman" w:hAnsi="Times New Roman" w:cs="Times New Roman"/>
          <w:bCs/>
          <w:sz w:val="28"/>
          <w:szCs w:val="28"/>
        </w:rPr>
        <w:t>по развитию материально-технической базы учреждения</w:t>
      </w:r>
      <w:r w:rsidR="009E2AD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53015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благоустройства</w:t>
      </w:r>
      <w:r w:rsidR="009E2AD2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территории.</w:t>
      </w:r>
      <w:r w:rsidR="0053015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6441E" w:rsidRDefault="00530152" w:rsidP="00CB50B0">
      <w:pPr>
        <w:pStyle w:val="ab"/>
        <w:ind w:left="0" w:firstLine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качественной реализации ООП активно используется социальное окружение, ближайшая инфраструктура, </w:t>
      </w:r>
      <w:proofErr w:type="gramStart"/>
      <w:r w:rsidR="00F60D30">
        <w:rPr>
          <w:rFonts w:ascii="Times New Roman" w:eastAsia="Times New Roman" w:hAnsi="Times New Roman" w:cs="Times New Roman"/>
          <w:bCs/>
          <w:sz w:val="28"/>
          <w:szCs w:val="28"/>
        </w:rPr>
        <w:t>прилегающий</w:t>
      </w:r>
      <w:proofErr w:type="gramEnd"/>
      <w:r w:rsidR="00F60D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0D30">
        <w:rPr>
          <w:rFonts w:ascii="Times New Roman" w:eastAsia="Times New Roman" w:hAnsi="Times New Roman" w:cs="Times New Roman"/>
          <w:bCs/>
          <w:sz w:val="28"/>
          <w:szCs w:val="28"/>
        </w:rPr>
        <w:t>микроучасток</w:t>
      </w:r>
      <w:proofErr w:type="spellEnd"/>
      <w:r w:rsidR="00F60D30">
        <w:rPr>
          <w:rFonts w:ascii="Times New Roman" w:eastAsia="Times New Roman" w:hAnsi="Times New Roman" w:cs="Times New Roman"/>
          <w:bCs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взаимо</w:t>
      </w:r>
      <w:r w:rsidR="00576D5D">
        <w:rPr>
          <w:rFonts w:ascii="Times New Roman" w:eastAsia="Times New Roman" w:hAnsi="Times New Roman" w:cs="Times New Roman"/>
          <w:bCs/>
          <w:sz w:val="28"/>
          <w:szCs w:val="28"/>
        </w:rPr>
        <w:t>действие с учреждениями города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организация экскурсии, конкурсы по благо</w:t>
      </w:r>
      <w:r w:rsidR="00F60D30">
        <w:rPr>
          <w:rFonts w:ascii="Times New Roman" w:eastAsia="Times New Roman" w:hAnsi="Times New Roman" w:cs="Times New Roman"/>
          <w:bCs/>
          <w:sz w:val="28"/>
          <w:szCs w:val="28"/>
        </w:rPr>
        <w:t>устройству прогулочных участков</w:t>
      </w:r>
      <w:r w:rsidR="00576D5D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F60D3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2F1F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F1F7A" w:rsidRDefault="002F1F7A" w:rsidP="002F1F7A">
      <w:pPr>
        <w:pStyle w:val="ab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Информационно-методическое </w:t>
      </w:r>
      <w:r w:rsidR="00E540B4">
        <w:rPr>
          <w:rFonts w:ascii="Times New Roman" w:hAnsi="Times New Roman" w:cs="Times New Roman"/>
          <w:b/>
          <w:sz w:val="28"/>
          <w:szCs w:val="28"/>
          <w:u w:val="single"/>
        </w:rPr>
        <w:t xml:space="preserve">и учебно-методическое обеспечение </w:t>
      </w:r>
    </w:p>
    <w:p w:rsidR="00DB085A" w:rsidRDefault="00A20706" w:rsidP="00DB085A">
      <w:pPr>
        <w:pStyle w:val="11"/>
        <w:tabs>
          <w:tab w:val="left" w:pos="709"/>
        </w:tabs>
        <w:spacing w:before="28"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11C7E" w:rsidRPr="00511C7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ИКТ в </w:t>
      </w:r>
      <w:r w:rsidR="00511C7E">
        <w:rPr>
          <w:rFonts w:ascii="Times New Roman" w:eastAsia="Times New Roman" w:hAnsi="Times New Roman" w:cs="Times New Roman"/>
          <w:sz w:val="28"/>
          <w:szCs w:val="28"/>
        </w:rPr>
        <w:t xml:space="preserve">управленческом и </w:t>
      </w:r>
      <w:r w:rsidR="00511C7E" w:rsidRPr="00511C7E">
        <w:rPr>
          <w:rFonts w:ascii="Times New Roman" w:eastAsia="Times New Roman" w:hAnsi="Times New Roman" w:cs="Times New Roman"/>
          <w:sz w:val="28"/>
          <w:szCs w:val="28"/>
        </w:rPr>
        <w:t>образовательном процессе позволило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F022E">
        <w:rPr>
          <w:rFonts w:ascii="Times New Roman" w:hAnsi="Times New Roman" w:cs="Times New Roman"/>
          <w:sz w:val="28"/>
          <w:szCs w:val="28"/>
        </w:rPr>
        <w:t>оснащение современным оборудованием</w:t>
      </w:r>
      <w:r w:rsidRPr="00511C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техническими средствами </w:t>
      </w:r>
      <w:r w:rsidR="00511C7E" w:rsidRPr="00511C7E">
        <w:rPr>
          <w:rFonts w:ascii="Times New Roman" w:eastAsia="Times New Roman" w:hAnsi="Times New Roman" w:cs="Times New Roman"/>
          <w:sz w:val="28"/>
          <w:szCs w:val="28"/>
        </w:rPr>
        <w:t>перевести его на более высокий качественный уровень</w:t>
      </w:r>
      <w:r w:rsidR="00511C7E">
        <w:rPr>
          <w:rFonts w:ascii="Times New Roman" w:hAnsi="Times New Roman" w:cs="Times New Roman"/>
          <w:sz w:val="28"/>
          <w:szCs w:val="28"/>
        </w:rPr>
        <w:t xml:space="preserve">. </w:t>
      </w:r>
      <w:r w:rsidR="000277E8" w:rsidRPr="003F022E">
        <w:rPr>
          <w:rFonts w:ascii="Times New Roman" w:hAnsi="Times New Roman" w:cs="Times New Roman"/>
          <w:sz w:val="28"/>
          <w:szCs w:val="28"/>
        </w:rPr>
        <w:t>Создание условий, включающих, обучение педагогов</w:t>
      </w:r>
      <w:r w:rsidR="000277E8">
        <w:rPr>
          <w:rFonts w:ascii="Times New Roman" w:hAnsi="Times New Roman" w:cs="Times New Roman"/>
          <w:sz w:val="28"/>
          <w:szCs w:val="28"/>
        </w:rPr>
        <w:t>. Проекторы в 9 группах</w:t>
      </w:r>
      <w:r>
        <w:rPr>
          <w:rFonts w:ascii="Times New Roman" w:hAnsi="Times New Roman" w:cs="Times New Roman"/>
          <w:sz w:val="28"/>
          <w:szCs w:val="28"/>
        </w:rPr>
        <w:t>. Простроено взаимодействие с научно-методическими центрами по введению ФГОС.</w:t>
      </w:r>
      <w:r w:rsidR="00262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 план-график, проект по внедрению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262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</w:t>
      </w:r>
      <w:r>
        <w:rPr>
          <w:rFonts w:ascii="Times New Roman" w:hAnsi="Times New Roman" w:cs="Times New Roman"/>
          <w:sz w:val="28"/>
          <w:szCs w:val="28"/>
        </w:rPr>
        <w:lastRenderedPageBreak/>
        <w:t>ООП</w:t>
      </w:r>
      <w:r w:rsidR="002623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Разработаны адаптированные образовательные  программы. Внедряют</w:t>
      </w:r>
      <w:r w:rsidR="002623F1">
        <w:rPr>
          <w:rFonts w:ascii="Times New Roman" w:hAnsi="Times New Roman" w:cs="Times New Roman"/>
          <w:sz w:val="28"/>
          <w:szCs w:val="28"/>
        </w:rPr>
        <w:t xml:space="preserve">ся рабочие программы педагогов. ДОУ принимает участие во всех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="002623F1">
        <w:rPr>
          <w:rFonts w:ascii="Times New Roman" w:hAnsi="Times New Roman" w:cs="Times New Roman"/>
          <w:sz w:val="28"/>
          <w:szCs w:val="28"/>
        </w:rPr>
        <w:t>х</w:t>
      </w:r>
      <w:r w:rsidR="00DB085A">
        <w:rPr>
          <w:rFonts w:ascii="Times New Roman" w:hAnsi="Times New Roman" w:cs="Times New Roman"/>
          <w:sz w:val="28"/>
          <w:szCs w:val="28"/>
        </w:rPr>
        <w:t xml:space="preserve"> по введению ФГОС, по результатам которых отмечается </w:t>
      </w:r>
      <w:r w:rsidR="00420B55">
        <w:rPr>
          <w:rFonts w:ascii="Times New Roman" w:hAnsi="Times New Roman" w:cs="Times New Roman"/>
          <w:sz w:val="28"/>
          <w:szCs w:val="28"/>
        </w:rPr>
        <w:t xml:space="preserve"> </w:t>
      </w:r>
      <w:r w:rsidR="00567F9E">
        <w:rPr>
          <w:rFonts w:ascii="Times New Roman" w:hAnsi="Times New Roman" w:cs="Times New Roman"/>
          <w:sz w:val="28"/>
          <w:szCs w:val="28"/>
        </w:rPr>
        <w:t xml:space="preserve"> </w:t>
      </w:r>
      <w:r w:rsidR="00DB085A">
        <w:rPr>
          <w:rFonts w:ascii="Times New Roman" w:hAnsi="Times New Roman" w:cs="Times New Roman"/>
          <w:sz w:val="28"/>
          <w:szCs w:val="28"/>
        </w:rPr>
        <w:t xml:space="preserve">повышение уровня соответствия дошкольного образования современным требованиям: доля воспитанников, обучение которых организовано в соответствии с ФГОС </w:t>
      </w:r>
      <w:proofErr w:type="gramStart"/>
      <w:r w:rsidR="00DB085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B085A">
        <w:rPr>
          <w:rFonts w:ascii="Times New Roman" w:hAnsi="Times New Roman" w:cs="Times New Roman"/>
          <w:sz w:val="28"/>
          <w:szCs w:val="28"/>
        </w:rPr>
        <w:t xml:space="preserve">, составила 90% </w:t>
      </w:r>
      <w:proofErr w:type="gramStart"/>
      <w:r w:rsidR="00DB085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B085A">
        <w:rPr>
          <w:rFonts w:ascii="Times New Roman" w:hAnsi="Times New Roman" w:cs="Times New Roman"/>
          <w:sz w:val="28"/>
          <w:szCs w:val="28"/>
        </w:rPr>
        <w:t xml:space="preserve"> декабрь 2016 года.</w:t>
      </w:r>
    </w:p>
    <w:p w:rsidR="00983651" w:rsidRDefault="00983651" w:rsidP="00E3052F">
      <w:pPr>
        <w:pStyle w:val="11"/>
        <w:tabs>
          <w:tab w:val="left" w:pos="709"/>
        </w:tabs>
        <w:spacing w:before="28" w:after="28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1F7A" w:rsidRDefault="00E3052F" w:rsidP="00E3052F">
      <w:pPr>
        <w:pStyle w:val="11"/>
        <w:tabs>
          <w:tab w:val="left" w:pos="709"/>
        </w:tabs>
        <w:spacing w:before="28" w:after="28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6. Психолого-педагогическое обеспечение</w:t>
      </w:r>
    </w:p>
    <w:p w:rsidR="00983651" w:rsidRDefault="00983651" w:rsidP="00E3052F">
      <w:pPr>
        <w:pStyle w:val="11"/>
        <w:tabs>
          <w:tab w:val="left" w:pos="709"/>
        </w:tabs>
        <w:spacing w:before="28" w:after="28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944" w:rsidRDefault="004E2944" w:rsidP="009836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численность воспитанников, осваивающих образовательную пр</w:t>
      </w:r>
      <w:r w:rsidR="005F6162">
        <w:rPr>
          <w:rFonts w:ascii="Times New Roman" w:hAnsi="Times New Roman" w:cs="Times New Roman"/>
          <w:sz w:val="28"/>
          <w:szCs w:val="28"/>
        </w:rPr>
        <w:t xml:space="preserve">ограмму дошкольного образования, в </w:t>
      </w:r>
      <w:proofErr w:type="gramStart"/>
      <w:r w:rsidR="005F6162"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 w:rsidR="005F6162">
        <w:rPr>
          <w:rFonts w:ascii="Times New Roman" w:hAnsi="Times New Roman" w:cs="Times New Roman"/>
          <w:sz w:val="28"/>
          <w:szCs w:val="28"/>
        </w:rPr>
        <w:t xml:space="preserve"> в группах общеразвивающей, компенсирующей и комбинированной направленности – 240 детей, в режиме кратковременного пребывания – 2 ребенка, в условиях семейной дошкольной группы – 4 ребенка. </w:t>
      </w:r>
      <w:r w:rsidR="00B77387">
        <w:rPr>
          <w:rFonts w:ascii="Times New Roman" w:hAnsi="Times New Roman" w:cs="Times New Roman"/>
          <w:sz w:val="28"/>
          <w:szCs w:val="28"/>
        </w:rPr>
        <w:t xml:space="preserve">25 детей с ОВЗ получают образование по адаптированным образовательным программам. </w:t>
      </w:r>
    </w:p>
    <w:p w:rsidR="004E2944" w:rsidRDefault="004E2944" w:rsidP="00983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Увеличилось </w:t>
      </w:r>
      <w:r w:rsidRPr="00BD3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Pr="00BD3DBB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D3DBB">
        <w:rPr>
          <w:rFonts w:ascii="Times New Roman" w:hAnsi="Times New Roman" w:cs="Times New Roman"/>
          <w:sz w:val="28"/>
          <w:szCs w:val="28"/>
        </w:rPr>
        <w:t xml:space="preserve"> владеющих методами и приемами в работе с детьми с ОВЗ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3DBB">
        <w:rPr>
          <w:rFonts w:ascii="Times New Roman" w:hAnsi="Times New Roman" w:cs="Times New Roman"/>
          <w:sz w:val="28"/>
          <w:szCs w:val="28"/>
        </w:rPr>
        <w:t xml:space="preserve"> с 27% до 60%.</w:t>
      </w:r>
    </w:p>
    <w:p w:rsidR="00CC62AE" w:rsidRDefault="00983651" w:rsidP="00CC62AE">
      <w:pPr>
        <w:pStyle w:val="ab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организации психолого-педагогического сопровождению воспитанников, </w:t>
      </w:r>
      <w:r w:rsidR="00EA7E37">
        <w:rPr>
          <w:rFonts w:ascii="Times New Roman" w:hAnsi="Times New Roman" w:cs="Times New Roman"/>
          <w:sz w:val="28"/>
          <w:szCs w:val="28"/>
        </w:rPr>
        <w:t xml:space="preserve">внедрению индивидуальных карт развития детей, портфолио детей, </w:t>
      </w:r>
      <w:r>
        <w:rPr>
          <w:rFonts w:ascii="Times New Roman" w:hAnsi="Times New Roman" w:cs="Times New Roman"/>
          <w:sz w:val="28"/>
          <w:szCs w:val="28"/>
        </w:rPr>
        <w:t>заключению</w:t>
      </w:r>
      <w:r w:rsidRPr="003F022E">
        <w:rPr>
          <w:rFonts w:ascii="Times New Roman" w:hAnsi="Times New Roman" w:cs="Times New Roman"/>
          <w:sz w:val="28"/>
          <w:szCs w:val="28"/>
        </w:rPr>
        <w:t xml:space="preserve"> договоров со школами № 5, 12,13</w:t>
      </w:r>
      <w:r>
        <w:rPr>
          <w:rFonts w:ascii="Times New Roman" w:hAnsi="Times New Roman" w:cs="Times New Roman"/>
          <w:sz w:val="28"/>
          <w:szCs w:val="28"/>
        </w:rPr>
        <w:t>, составлению и реализации</w:t>
      </w:r>
      <w:r w:rsidRPr="003F022E">
        <w:rPr>
          <w:rFonts w:ascii="Times New Roman" w:hAnsi="Times New Roman" w:cs="Times New Roman"/>
          <w:sz w:val="28"/>
          <w:szCs w:val="28"/>
        </w:rPr>
        <w:t xml:space="preserve"> планов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4CA">
        <w:rPr>
          <w:rFonts w:ascii="Times New Roman" w:hAnsi="Times New Roman" w:cs="Times New Roman"/>
          <w:sz w:val="28"/>
          <w:szCs w:val="28"/>
        </w:rPr>
        <w:t>д</w:t>
      </w:r>
      <w:r w:rsidRPr="00747D34">
        <w:rPr>
          <w:rFonts w:ascii="Times New Roman" w:hAnsi="Times New Roman" w:cs="Times New Roman"/>
          <w:sz w:val="28"/>
          <w:szCs w:val="28"/>
        </w:rPr>
        <w:t>оля выпускников ДОУ, успешно адаптировавшихся в 1 классе школы, составляет 93% на октябрь 2016 года.</w:t>
      </w:r>
    </w:p>
    <w:p w:rsidR="009540A5" w:rsidRPr="00CB4A4C" w:rsidRDefault="00776522" w:rsidP="00CB4A4C">
      <w:pPr>
        <w:pStyle w:val="ab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Учитывая запрос </w:t>
      </w:r>
      <w:r w:rsidR="00EA7E37" w:rsidRPr="00A713E3">
        <w:rPr>
          <w:rFonts w:ascii="Times New Roman" w:hAnsi="Times New Roman" w:cs="Times New Roman"/>
          <w:sz w:val="28"/>
          <w:szCs w:val="28"/>
        </w:rPr>
        <w:t xml:space="preserve">запроса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воспитанников и возможностей ДОУ, введены дополнительные образовательные услуги, как на платной</w:t>
      </w:r>
      <w:r w:rsidRPr="007765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(Хореография – 54 человека, ИЗО  - 96, обучение грамоте – 30 человек), так и на бесплатной основе силами воспитателей, педагогов дополнительного образования («Маэстро», «Перспектива»). </w:t>
      </w:r>
      <w:proofErr w:type="gramEnd"/>
    </w:p>
    <w:p w:rsidR="00283D87" w:rsidRDefault="00196073" w:rsidP="001960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283D87" w:rsidRPr="00A713E3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36498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364986">
        <w:rPr>
          <w:rFonts w:ascii="Times New Roman" w:hAnsi="Times New Roman" w:cs="Times New Roman"/>
          <w:b/>
          <w:sz w:val="28"/>
          <w:szCs w:val="28"/>
          <w:u w:val="single"/>
        </w:rPr>
        <w:t>Медико-социальное</w:t>
      </w:r>
      <w:proofErr w:type="gramEnd"/>
      <w:r w:rsidR="00283D87" w:rsidRPr="00A713E3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обеспечен</w:t>
      </w:r>
      <w:r w:rsidR="00364986">
        <w:rPr>
          <w:rFonts w:ascii="Times New Roman" w:hAnsi="Times New Roman" w:cs="Times New Roman"/>
          <w:b/>
          <w:sz w:val="28"/>
          <w:szCs w:val="28"/>
          <w:u w:val="single"/>
        </w:rPr>
        <w:t>ие</w:t>
      </w:r>
    </w:p>
    <w:p w:rsidR="002D1475" w:rsidRPr="002D1475" w:rsidRDefault="002D1475" w:rsidP="002D14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Разработана и реализуется Программа «Здоровье», предусматривающая</w:t>
      </w:r>
      <w:r w:rsidRPr="00517F24">
        <w:rPr>
          <w:rFonts w:ascii="Times New Roman" w:eastAsia="Times New Roman" w:hAnsi="Times New Roman" w:cs="Times New Roman"/>
          <w:sz w:val="28"/>
          <w:szCs w:val="28"/>
        </w:rPr>
        <w:t xml:space="preserve"> укрепление преемственных связей с учреждениями здравоохранения и образования, ведение инновационной деятельности учреждения в данном направлении.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работы по профилактике заболеваний и оздоровлению детей, в том числе детей с нарушениями опорно-двигательного аппарата; простроена система работы по формированию у детей основ безопасного поведения во взаимодействии с ГИБДД, МЧС. </w:t>
      </w:r>
      <w:r w:rsidR="00A56BE3">
        <w:rPr>
          <w:rFonts w:ascii="Times New Roman" w:hAnsi="Times New Roman" w:cs="Times New Roman"/>
          <w:sz w:val="28"/>
          <w:szCs w:val="28"/>
        </w:rPr>
        <w:t xml:space="preserve">Для более качественной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рационального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BE3">
        <w:rPr>
          <w:rFonts w:ascii="Times New Roman" w:hAnsi="Times New Roman" w:cs="Times New Roman"/>
          <w:sz w:val="28"/>
          <w:szCs w:val="28"/>
        </w:rPr>
        <w:t xml:space="preserve">и экономии временных затрат сотрудников в связи с разделением полномочий с учреждением здравоохранения введена автоматизированная система «Аверс». Отсутствовали случаи травматизма сотрудников и воспитанников. </w:t>
      </w:r>
    </w:p>
    <w:p w:rsidR="00A42685" w:rsidRDefault="00A42685" w:rsidP="002B7B9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образом, основными результатами управленческой деятельности</w:t>
      </w:r>
      <w:r w:rsidR="00921CD5">
        <w:rPr>
          <w:rFonts w:ascii="Times New Roman" w:eastAsia="Times New Roman" w:hAnsi="Times New Roman" w:cs="Times New Roman"/>
          <w:sz w:val="28"/>
          <w:szCs w:val="28"/>
        </w:rPr>
        <w:t xml:space="preserve"> за 3 года</w:t>
      </w:r>
      <w:r>
        <w:rPr>
          <w:rFonts w:ascii="Times New Roman" w:eastAsia="Times New Roman" w:hAnsi="Times New Roman" w:cs="Times New Roman"/>
          <w:sz w:val="28"/>
          <w:szCs w:val="28"/>
        </w:rPr>
        <w:t>, подтвержденными данными внешних и внутренних экспертиз</w:t>
      </w:r>
      <w:r w:rsidR="00F423D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можно считать:</w:t>
      </w:r>
    </w:p>
    <w:p w:rsidR="00A42685" w:rsidRPr="00A42685" w:rsidRDefault="00A42685" w:rsidP="00A42685">
      <w:pPr>
        <w:pStyle w:val="ab"/>
        <w:numPr>
          <w:ilvl w:val="0"/>
          <w:numId w:val="4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2685">
        <w:rPr>
          <w:rFonts w:ascii="Times New Roman" w:hAnsi="Times New Roman" w:cs="Times New Roman"/>
          <w:sz w:val="28"/>
          <w:szCs w:val="28"/>
        </w:rPr>
        <w:t xml:space="preserve">эффективную реализацию основной образовательной программы, направленной на развитие, воспитание, укрепления здоровья и социализации детей раннего и дошкольного возраста, соответствующей ФГОС ДО и обеспечивающей условия для развития способностей ребенка, приобщения его к основам здорового образа жизни, формирования базовых качеств личности, для физического, познавательного, социально-коммуникативного, художественно-эстетического и речевого развития; </w:t>
      </w:r>
      <w:proofErr w:type="gramEnd"/>
    </w:p>
    <w:p w:rsidR="00A42685" w:rsidRPr="00255908" w:rsidRDefault="00A42685" w:rsidP="00A42685">
      <w:pPr>
        <w:numPr>
          <w:ilvl w:val="0"/>
          <w:numId w:val="5"/>
        </w:numPr>
        <w:spacing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5908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уровней дошкольного образования и начального общего образования; </w:t>
      </w:r>
    </w:p>
    <w:p w:rsidR="00A42685" w:rsidRPr="00255908" w:rsidRDefault="00A42685" w:rsidP="00A42685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5908">
        <w:rPr>
          <w:rFonts w:ascii="Times New Roman" w:hAnsi="Times New Roman" w:cs="Times New Roman"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255908">
        <w:rPr>
          <w:rFonts w:ascii="Times New Roman" w:hAnsi="Times New Roman" w:cs="Times New Roman"/>
          <w:sz w:val="28"/>
          <w:szCs w:val="28"/>
        </w:rPr>
        <w:t>индивидуализированностью</w:t>
      </w:r>
      <w:proofErr w:type="spellEnd"/>
      <w:r w:rsidRPr="00255908">
        <w:rPr>
          <w:rFonts w:ascii="Times New Roman" w:hAnsi="Times New Roman" w:cs="Times New Roman"/>
          <w:sz w:val="28"/>
          <w:szCs w:val="28"/>
        </w:rPr>
        <w:t xml:space="preserve"> подходов;</w:t>
      </w:r>
    </w:p>
    <w:p w:rsidR="00A42685" w:rsidRDefault="00A42685" w:rsidP="00A42685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5908">
        <w:rPr>
          <w:rFonts w:ascii="Times New Roman" w:hAnsi="Times New Roman" w:cs="Times New Roman"/>
          <w:sz w:val="28"/>
          <w:szCs w:val="28"/>
        </w:rPr>
        <w:t>расширение участия коллектива, родительского актива в принятии и реализации правовых и управленческих решений относительно деятельности учреждения;</w:t>
      </w:r>
    </w:p>
    <w:p w:rsidR="00A42685" w:rsidRDefault="00A42685" w:rsidP="00A42685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33C">
        <w:rPr>
          <w:rFonts w:ascii="Times New Roman" w:hAnsi="Times New Roman" w:cs="Times New Roman"/>
          <w:sz w:val="28"/>
          <w:szCs w:val="28"/>
        </w:rPr>
        <w:t xml:space="preserve">наличие высокопрофессионального коллектива, соблюдающего традиции ДОУ, внедряющего инновации, строящего свою деятельность на основе гуманных отношений партнерства и сотрудничества; </w:t>
      </w:r>
      <w:r>
        <w:rPr>
          <w:rFonts w:ascii="Times New Roman" w:hAnsi="Times New Roman" w:cs="Times New Roman"/>
          <w:sz w:val="28"/>
          <w:szCs w:val="28"/>
        </w:rPr>
        <w:t>обладающего высоким уровнем организационной культуры;</w:t>
      </w:r>
    </w:p>
    <w:p w:rsidR="00A42685" w:rsidRPr="00C43962" w:rsidRDefault="00A42685" w:rsidP="00A42685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3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благоприятного социально-психологического климата в учреждении; </w:t>
      </w:r>
    </w:p>
    <w:p w:rsidR="00A42685" w:rsidRPr="0084133C" w:rsidRDefault="00A42685" w:rsidP="00A42685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33C">
        <w:rPr>
          <w:rFonts w:ascii="Times New Roman" w:hAnsi="Times New Roman" w:cs="Times New Roman"/>
          <w:sz w:val="28"/>
          <w:szCs w:val="28"/>
        </w:rPr>
        <w:t>принципиально новую развивающую предметно-пространственную среду, в которой бы сами предметы, материалы, игрушки и пособия содержали бы элементы «обучения и развития» - возможность самостоятельного поведения;</w:t>
      </w:r>
    </w:p>
    <w:p w:rsidR="00A42685" w:rsidRPr="00255908" w:rsidRDefault="00A42685" w:rsidP="00A42685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5908">
        <w:rPr>
          <w:rFonts w:ascii="Times New Roman" w:hAnsi="Times New Roman" w:cs="Times New Roman"/>
          <w:sz w:val="28"/>
          <w:szCs w:val="28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воспитанникам;</w:t>
      </w:r>
    </w:p>
    <w:p w:rsidR="00A42685" w:rsidRPr="00255908" w:rsidRDefault="00A42685" w:rsidP="00A42685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2559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табильно функционирующую систему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социального партнерства </w:t>
      </w:r>
      <w:r w:rsidRPr="00255908">
        <w:rPr>
          <w:rFonts w:ascii="Times New Roman" w:eastAsia="Times New Roman" w:hAnsi="Times New Roman" w:cs="Times New Roman"/>
          <w:spacing w:val="-2"/>
          <w:sz w:val="28"/>
          <w:szCs w:val="28"/>
        </w:rPr>
        <w:t>с целью повышения качества образования, обеспечения внедрения инноваций из разных областей науки и практики в образовательный процесс детского сада, через участие специалистов учреждений образования, здравоохранения, культуры и спорта в реализации образовательной программы</w:t>
      </w:r>
      <w:r w:rsidR="00AF6B22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283D87" w:rsidRDefault="00283D87" w:rsidP="00283D8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15C5" w:rsidRDefault="004015C5" w:rsidP="00283D8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15C5" w:rsidRDefault="004015C5" w:rsidP="00283D8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A6F" w:rsidRDefault="001B7A6F" w:rsidP="00A25278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8F450C" w:rsidRDefault="008F450C" w:rsidP="008F450C">
      <w:pPr>
        <w:spacing w:line="240" w:lineRule="auto"/>
        <w:ind w:left="360" w:right="283" w:firstLine="3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F450C" w:rsidRPr="00FF2CCF" w:rsidRDefault="008F450C" w:rsidP="008F450C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CF">
        <w:rPr>
          <w:rFonts w:ascii="Times New Roman" w:hAnsi="Times New Roman" w:cs="Times New Roman"/>
          <w:b/>
          <w:sz w:val="28"/>
          <w:szCs w:val="28"/>
        </w:rPr>
        <w:t>Целевые индикаторы и показатели Программы:</w:t>
      </w:r>
    </w:p>
    <w:p w:rsidR="008F450C" w:rsidRPr="00E95A6F" w:rsidRDefault="008F450C" w:rsidP="008F450C">
      <w:pPr>
        <w:pStyle w:val="11"/>
        <w:spacing w:before="28" w:after="28" w:line="240" w:lineRule="auto"/>
        <w:jc w:val="both"/>
        <w:rPr>
          <w:sz w:val="28"/>
          <w:szCs w:val="28"/>
        </w:rPr>
      </w:pP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8F450C" w:rsidRPr="00622664" w:rsidTr="00B00F24">
        <w:trPr>
          <w:trHeight w:val="246"/>
        </w:trPr>
        <w:tc>
          <w:tcPr>
            <w:tcW w:w="9788" w:type="dxa"/>
            <w:shd w:val="clear" w:color="auto" w:fill="auto"/>
          </w:tcPr>
          <w:p w:rsidR="008F450C" w:rsidRDefault="008F450C" w:rsidP="00B00F24">
            <w:pPr>
              <w:pStyle w:val="a8"/>
              <w:numPr>
                <w:ilvl w:val="0"/>
                <w:numId w:val="13"/>
              </w:numPr>
              <w:snapToGrid w:val="0"/>
              <w:spacing w:line="240" w:lineRule="auto"/>
              <w:ind w:left="-108" w:firstLine="4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дошкольного образования соответствует современным требованиям;</w:t>
            </w:r>
          </w:p>
          <w:p w:rsidR="008F450C" w:rsidRDefault="008F450C" w:rsidP="00C44B35">
            <w:pPr>
              <w:pStyle w:val="a8"/>
              <w:numPr>
                <w:ilvl w:val="0"/>
                <w:numId w:val="13"/>
              </w:numPr>
              <w:spacing w:line="240" w:lineRule="auto"/>
              <w:ind w:left="-250" w:firstLine="6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внедрены современные системы управления 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образовательной, инновационной и финансово-экономической деятельностью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F450C" w:rsidRDefault="008F450C" w:rsidP="00C44B35">
            <w:pPr>
              <w:pStyle w:val="a8"/>
              <w:numPr>
                <w:ilvl w:val="0"/>
                <w:numId w:val="13"/>
              </w:numPr>
              <w:spacing w:line="240" w:lineRule="auto"/>
              <w:ind w:left="-250" w:firstLine="6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892">
              <w:rPr>
                <w:rFonts w:ascii="Times New Roman" w:hAnsi="Times New Roman" w:cs="Times New Roman"/>
                <w:sz w:val="28"/>
                <w:szCs w:val="28"/>
              </w:rPr>
              <w:t>уровень развития детей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соответствует целевым ориентирам на этапе завершения дошкольного образования;</w:t>
            </w:r>
          </w:p>
          <w:p w:rsidR="008F450C" w:rsidRPr="00622664" w:rsidRDefault="008F450C" w:rsidP="00C44B35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-250" w:firstLine="6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дошкольного возраста, которым предоставлена возможность получать дошкольное образование в соответствии с основными современными требованиями – 100%; </w:t>
            </w:r>
          </w:p>
          <w:p w:rsidR="008F450C" w:rsidRDefault="008F450C" w:rsidP="00C44B35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-250" w:firstLine="6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высокий процент выпускников ДОУ, успешно обучающихся в первом классе школы; </w:t>
            </w:r>
          </w:p>
          <w:p w:rsidR="008F450C" w:rsidRDefault="008F450C" w:rsidP="00C44B35">
            <w:pPr>
              <w:numPr>
                <w:ilvl w:val="0"/>
                <w:numId w:val="13"/>
              </w:numPr>
              <w:tabs>
                <w:tab w:val="left" w:pos="0"/>
              </w:tabs>
              <w:suppressAutoHyphens/>
              <w:spacing w:after="0" w:line="240" w:lineRule="auto"/>
              <w:ind w:left="-250" w:firstLine="6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равные стартовых возможностей дошкольникам с разным уровнем физического и психического развития;</w:t>
            </w:r>
            <w:proofErr w:type="gramEnd"/>
          </w:p>
          <w:p w:rsidR="008F450C" w:rsidRDefault="008F450C" w:rsidP="00C44B35">
            <w:pPr>
              <w:numPr>
                <w:ilvl w:val="0"/>
                <w:numId w:val="13"/>
              </w:numPr>
              <w:tabs>
                <w:tab w:val="left" w:pos="0"/>
              </w:tabs>
              <w:suppressAutoHyphens/>
              <w:spacing w:after="0" w:line="240" w:lineRule="auto"/>
              <w:ind w:left="-250" w:firstLine="61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повышение эффективности оздоровления воспитанников ДОУ: доведение уровня посещаемости до 80%, </w:t>
            </w:r>
          </w:p>
          <w:p w:rsidR="008F450C" w:rsidRDefault="008F450C" w:rsidP="00C44B35">
            <w:pPr>
              <w:pStyle w:val="a8"/>
              <w:numPr>
                <w:ilvl w:val="0"/>
                <w:numId w:val="13"/>
              </w:numPr>
              <w:spacing w:line="240" w:lineRule="auto"/>
              <w:ind w:left="-250" w:firstLine="6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доли педагогов, участвующих в управлении учреждением на 22%;</w:t>
            </w:r>
          </w:p>
          <w:p w:rsidR="008F450C" w:rsidRDefault="008F450C" w:rsidP="00C44B35">
            <w:pPr>
              <w:pStyle w:val="a8"/>
              <w:numPr>
                <w:ilvl w:val="0"/>
                <w:numId w:val="13"/>
              </w:numPr>
              <w:spacing w:line="240" w:lineRule="auto"/>
              <w:ind w:left="-250" w:firstLine="6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50C02">
              <w:rPr>
                <w:rFonts w:ascii="Times New Roman" w:hAnsi="Times New Roman" w:cs="Times New Roman"/>
                <w:sz w:val="28"/>
                <w:szCs w:val="28"/>
              </w:rPr>
              <w:t>оля педагогов, имеющих высшую и первую квалификационные категории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- 72%;</w:t>
            </w:r>
          </w:p>
          <w:p w:rsidR="008F450C" w:rsidRDefault="008F450C" w:rsidP="00C44B35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-250" w:firstLine="6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повышения доли педагогов, владеющих современными образовательными технологиями, в том числе ИКТ - 100%; </w:t>
            </w:r>
          </w:p>
          <w:p w:rsidR="008F450C" w:rsidRDefault="008F450C" w:rsidP="00C44B35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-250" w:firstLine="6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участия педагогического коллектива учреждения в разработке и реализации социально-нравственных проектов разного уровня – до 75%;</w:t>
            </w:r>
          </w:p>
          <w:p w:rsidR="008F450C" w:rsidRPr="00255908" w:rsidRDefault="008F450C" w:rsidP="00C44B35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-250" w:firstLine="6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развивающей предметно-пространственной среды в учреждении в соответствии с требованиями – 100%;</w:t>
            </w:r>
          </w:p>
          <w:p w:rsidR="008F450C" w:rsidRDefault="008F450C" w:rsidP="00C44B35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-250" w:firstLine="6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внутренней системы оценки качества  дошкольного образования;</w:t>
            </w:r>
          </w:p>
          <w:p w:rsidR="008F450C" w:rsidRDefault="008F450C" w:rsidP="00C44B35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-250" w:firstLine="6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спектра образовательных услуг, оказываемых ДОУ;</w:t>
            </w:r>
          </w:p>
          <w:p w:rsidR="008F450C" w:rsidRDefault="008F450C" w:rsidP="00C44B35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-250" w:firstLine="6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преемственности</w:t>
            </w:r>
            <w:r w:rsidRPr="00A713E3">
              <w:rPr>
                <w:rFonts w:ascii="Times New Roman" w:hAnsi="Times New Roman" w:cs="Times New Roman"/>
                <w:sz w:val="28"/>
                <w:szCs w:val="28"/>
              </w:rPr>
              <w:t xml:space="preserve"> с основными общеобразовательными программами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F450C" w:rsidRPr="00622664" w:rsidRDefault="008F450C" w:rsidP="00C44B35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-250" w:firstLine="6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295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потребителей образовательной услуги, удовлетворенных ее качеством,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на 10%.</w:t>
            </w:r>
          </w:p>
        </w:tc>
      </w:tr>
    </w:tbl>
    <w:p w:rsidR="008F450C" w:rsidRDefault="008F450C" w:rsidP="008F450C">
      <w:pPr>
        <w:spacing w:line="240" w:lineRule="auto"/>
        <w:ind w:left="360" w:right="283" w:firstLine="348"/>
        <w:jc w:val="right"/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spacing w:line="240" w:lineRule="auto"/>
        <w:ind w:left="360" w:right="283" w:firstLine="348"/>
        <w:jc w:val="right"/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spacing w:line="240" w:lineRule="auto"/>
        <w:ind w:left="360" w:right="283" w:firstLine="348"/>
        <w:jc w:val="right"/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spacing w:line="240" w:lineRule="auto"/>
        <w:ind w:left="360" w:right="283" w:firstLine="348"/>
        <w:jc w:val="right"/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spacing w:line="240" w:lineRule="auto"/>
        <w:ind w:left="360" w:right="283" w:firstLine="348"/>
        <w:jc w:val="right"/>
        <w:rPr>
          <w:rFonts w:ascii="Times New Roman" w:hAnsi="Times New Roman" w:cs="Times New Roman"/>
          <w:sz w:val="28"/>
          <w:szCs w:val="28"/>
        </w:rPr>
      </w:pPr>
    </w:p>
    <w:p w:rsidR="008F450C" w:rsidRDefault="008F450C" w:rsidP="008F450C">
      <w:pPr>
        <w:spacing w:line="240" w:lineRule="auto"/>
        <w:ind w:left="360" w:right="283" w:firstLine="3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8F450C" w:rsidRDefault="008F450C" w:rsidP="008F450C">
      <w:pPr>
        <w:pStyle w:val="12"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исполнением Программы развития ДОУ</w:t>
      </w:r>
    </w:p>
    <w:p w:rsidR="008F450C" w:rsidRDefault="008F450C" w:rsidP="008F450C">
      <w:pPr>
        <w:pStyle w:val="12"/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осуществляется в соответствии с разработанной внутренней системой оценки качества образования</w:t>
      </w:r>
    </w:p>
    <w:p w:rsidR="008F450C" w:rsidRPr="00C912B2" w:rsidRDefault="008F450C" w:rsidP="008F450C">
      <w:pPr>
        <w:pStyle w:val="12"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261"/>
        <w:gridCol w:w="850"/>
        <w:gridCol w:w="851"/>
        <w:gridCol w:w="850"/>
        <w:gridCol w:w="709"/>
        <w:gridCol w:w="850"/>
        <w:gridCol w:w="851"/>
        <w:gridCol w:w="850"/>
        <w:gridCol w:w="1134"/>
      </w:tblGrid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Показатели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Базовое значение 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(2013 год)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2014 год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2014 год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(факт)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2015 год (план)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142" w:right="240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2015 год 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142" w:right="240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2016 (план)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142" w:right="240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2016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142" w:right="240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(факт)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Доля воспитанников, обучение которых организовано в соответствии с ФГОС </w:t>
            </w:r>
            <w:proofErr w:type="gramStart"/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</w:t>
            </w:r>
            <w:proofErr w:type="gramEnd"/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(включая </w:t>
            </w:r>
            <w:proofErr w:type="gramStart"/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образовательные</w:t>
            </w:r>
            <w:proofErr w:type="gramEnd"/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программы, школьную инфраструктуру и дизайн, мебель и учебное оборудование, кадровое обеспечение), от общей численности воспитанников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60 (+10)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33" w:right="-392" w:hanging="14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right="-185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 xml:space="preserve">70 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right="-185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(-5)</w:t>
            </w:r>
          </w:p>
          <w:p w:rsidR="008F450C" w:rsidRPr="000D1D6B" w:rsidRDefault="008F450C" w:rsidP="00C44B35">
            <w:pP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</w:p>
          <w:p w:rsidR="008F450C" w:rsidRPr="000D1D6B" w:rsidRDefault="008F450C" w:rsidP="00C44B35">
            <w:pP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right="-185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center" w:pos="34"/>
              </w:tabs>
              <w:suppressAutoHyphens/>
              <w:snapToGrid w:val="0"/>
              <w:spacing w:after="0" w:line="100" w:lineRule="atLeast"/>
              <w:ind w:right="-185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ab/>
              <w:t xml:space="preserve">90 </w:t>
            </w:r>
          </w:p>
          <w:p w:rsidR="008F450C" w:rsidRPr="000D1D6B" w:rsidRDefault="008F450C" w:rsidP="00C44B35">
            <w:pPr>
              <w:tabs>
                <w:tab w:val="center" w:pos="34"/>
              </w:tabs>
              <w:suppressAutoHyphens/>
              <w:snapToGrid w:val="0"/>
              <w:spacing w:after="0" w:line="100" w:lineRule="atLeast"/>
              <w:ind w:right="-185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(-10%)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детей с ОВЗ и детей-инвалидов, которым созданы условия для получения качественного общего образования от общей численности детей с ОВЗ и детей-инвалидов, посещающих ДОУ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-108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1"/>
              </w:tabs>
              <w:suppressAutoHyphens/>
              <w:snapToGrid w:val="0"/>
              <w:spacing w:after="0" w:line="100" w:lineRule="atLeast"/>
              <w:ind w:left="-391" w:right="-108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-107" w:firstLine="283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 xml:space="preserve">85 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-107" w:firstLine="283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(-5%)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педагогов, владеющих методами и приемами в работе с детьми с ОВЗ, от общего числа педагогов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459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воспитанников, имеющих возможность по выбору</w:t>
            </w:r>
            <w:r w:rsidRPr="000D1D6B">
              <w:rPr>
                <w:rFonts w:ascii="Arial" w:eastAsia="SimSun" w:hAnsi="Arial" w:cs="font304"/>
                <w:kern w:val="1"/>
                <w:sz w:val="24"/>
                <w:szCs w:val="24"/>
                <w:vertAlign w:val="superscript"/>
                <w:lang w:eastAsia="ar-SA"/>
              </w:rPr>
              <w:t xml:space="preserve"> </w:t>
            </w: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получать доступные качественные услуги дополнительного образования, от общей численности детей в саду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58(+8)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493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35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-107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65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tabs>
                <w:tab w:val="left" w:pos="1080"/>
              </w:tabs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выпускников ДОУ, успешно адаптировавшихся в 1 классе школы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1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0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 xml:space="preserve">93 </w:t>
            </w:r>
          </w:p>
          <w:p w:rsidR="008F450C" w:rsidRPr="000D1D6B" w:rsidRDefault="008F450C" w:rsidP="00C44B35">
            <w:pPr>
              <w:tabs>
                <w:tab w:val="left" w:pos="567"/>
                <w:tab w:val="left" w:pos="743"/>
              </w:tabs>
              <w:suppressAutoHyphens/>
              <w:snapToGrid w:val="0"/>
              <w:spacing w:after="0" w:line="100" w:lineRule="atLeast"/>
              <w:ind w:left="-249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(-2%)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tabs>
                <w:tab w:val="left" w:pos="1080"/>
              </w:tabs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Стабилизация уровня заболеваемости на одного ребенка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Дето/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день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31,4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(-1,4)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240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240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240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Доля педагогов, </w:t>
            </w:r>
            <w:r w:rsidRPr="000D1D6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участвующих в разработке и реализации проектов разного уровня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58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249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 xml:space="preserve">70 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108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(-20%)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Доля педагогов, участвующих в конкурсах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743"/>
              </w:tabs>
              <w:suppressAutoHyphens/>
              <w:snapToGrid w:val="0"/>
              <w:spacing w:after="0" w:line="100" w:lineRule="atLeast"/>
              <w:ind w:left="-391" w:right="-108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70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108" w:right="34" w:hanging="283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</w:t>
            </w: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-</w:t>
            </w: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20%)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педагогов, активно транслирующих свой педагогический опыт, от общего числа педагогов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38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1"/>
                <w:tab w:val="left" w:pos="635"/>
              </w:tabs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65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108" w:right="34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 xml:space="preserve"> (-15%)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Доля педагогов, эффективно использующих современные образовательные технологии (в </w:t>
            </w:r>
            <w:proofErr w:type="spellStart"/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т.ч</w:t>
            </w:r>
            <w:proofErr w:type="spellEnd"/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. ИКТ) в профессиональной деятельности, от общей численности педагогов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35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493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64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108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(-11%)</w:t>
            </w:r>
          </w:p>
        </w:tc>
      </w:tr>
      <w:tr w:rsidR="008F450C" w:rsidRPr="000D1D6B" w:rsidTr="008F450C">
        <w:trPr>
          <w:trHeight w:val="66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педагогов, имеющих высшую и первую квалификационные категории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53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-108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61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(+1)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72</w:t>
            </w:r>
          </w:p>
        </w:tc>
      </w:tr>
      <w:tr w:rsidR="008F450C" w:rsidRPr="000D1D6B" w:rsidTr="008F450C">
        <w:trPr>
          <w:trHeight w:val="66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педагогов, с которыми заключен эффективный контракт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-108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1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0"/>
              </w:tabs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  100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сотрудников ДОУ, принимающих активное участие в управлении ДОУ, от общего числа сотрудников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24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(+4)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459"/>
                <w:tab w:val="left" w:pos="493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44"/>
                <w:tab w:val="left" w:pos="601"/>
                <w:tab w:val="left" w:pos="635"/>
              </w:tabs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-108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36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-108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(-4%)</w:t>
            </w:r>
          </w:p>
        </w:tc>
      </w:tr>
      <w:tr w:rsidR="008F450C" w:rsidRPr="000D1D6B" w:rsidTr="008F450C">
        <w:trPr>
          <w:trHeight w:val="4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сотрудников, которые соответствуют требованиям ЕКС, от общего числа сотрудников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240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 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-108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100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Рост обеспеченности учебно-методическим, игровым, программным оборудованием, соответствующим требованиям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87(+9)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1"/>
              </w:tabs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0"/>
              </w:tabs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90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Доля семей, активно участвующих в жизни детского сада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493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 xml:space="preserve">60 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(-10%)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потребителей образовательной услуги, удовлетворенных ее качеством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493"/>
              </w:tabs>
              <w:suppressAutoHyphens/>
              <w:snapToGrid w:val="0"/>
              <w:spacing w:after="0" w:line="100" w:lineRule="atLeast"/>
              <w:ind w:left="-391" w:right="-108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1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34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95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Доля воспитанников, принимающих участие в городских мероприятиях, от общего числа воспитанников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459"/>
              </w:tabs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1"/>
              </w:tabs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  <w:t>53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(-7%)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Количество мероприятий, направленных на безопасное поведение детей, проведенных с привлечением представителей МЧС, ГИБДД</w:t>
            </w:r>
            <w:proofErr w:type="gramStart"/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ГОВД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240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2</w:t>
            </w:r>
          </w:p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(-50%)</w:t>
            </w:r>
          </w:p>
        </w:tc>
      </w:tr>
      <w:tr w:rsidR="008F450C" w:rsidRPr="000D1D6B" w:rsidTr="008F450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Количество мероприятий, проведенных вне ДОУ, с использованием социальной инфраструктуры города и ближайшей территории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493"/>
              </w:tabs>
              <w:suppressAutoHyphens/>
              <w:snapToGrid w:val="0"/>
              <w:spacing w:after="0" w:line="100" w:lineRule="atLeast"/>
              <w:ind w:left="-391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suppressAutoHyphens/>
              <w:snapToGrid w:val="0"/>
              <w:spacing w:after="0" w:line="100" w:lineRule="atLeast"/>
              <w:ind w:left="-391" w:right="240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50C" w:rsidRPr="000D1D6B" w:rsidRDefault="008F450C" w:rsidP="00C44B35">
            <w:pPr>
              <w:tabs>
                <w:tab w:val="left" w:pos="600"/>
                <w:tab w:val="left" w:pos="634"/>
              </w:tabs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20</w:t>
            </w:r>
          </w:p>
          <w:p w:rsidR="008F450C" w:rsidRPr="000D1D6B" w:rsidRDefault="008F450C" w:rsidP="00C44B35">
            <w:pPr>
              <w:tabs>
                <w:tab w:val="left" w:pos="1309"/>
              </w:tabs>
              <w:suppressAutoHyphens/>
              <w:snapToGrid w:val="0"/>
              <w:spacing w:after="0" w:line="100" w:lineRule="atLeast"/>
              <w:ind w:left="-391" w:right="34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0D1D6B">
              <w:rPr>
                <w:rFonts w:ascii="Times New Roman" w:eastAsia="SimSun" w:hAnsi="Times New Roman" w:cs="Times New Roman"/>
                <w:b/>
                <w:color w:val="FF0000"/>
                <w:kern w:val="1"/>
                <w:sz w:val="28"/>
                <w:szCs w:val="28"/>
                <w:lang w:eastAsia="ar-SA"/>
              </w:rPr>
              <w:t>(+185%)</w:t>
            </w:r>
          </w:p>
        </w:tc>
      </w:tr>
    </w:tbl>
    <w:p w:rsidR="008F450C" w:rsidRPr="000D1D6B" w:rsidRDefault="008F450C" w:rsidP="008F450C">
      <w:pPr>
        <w:numPr>
          <w:ilvl w:val="1"/>
          <w:numId w:val="0"/>
        </w:num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</w:rPr>
      </w:pPr>
    </w:p>
    <w:p w:rsidR="008F450C" w:rsidRDefault="008F450C" w:rsidP="008F450C"/>
    <w:p w:rsidR="008F450C" w:rsidRDefault="008F450C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921CD5" w:rsidRPr="00B61860" w:rsidRDefault="00921CD5" w:rsidP="008F450C">
      <w:pPr>
        <w:rPr>
          <w:rFonts w:ascii="Times New Roman" w:hAnsi="Times New Roman" w:cs="Times New Roman"/>
          <w:sz w:val="28"/>
          <w:szCs w:val="28"/>
        </w:rPr>
      </w:pPr>
    </w:p>
    <w:p w:rsidR="008F450C" w:rsidRDefault="008F450C" w:rsidP="008F450C">
      <w:pPr>
        <w:spacing w:line="240" w:lineRule="auto"/>
        <w:ind w:left="360" w:right="283" w:firstLine="348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8F450C" w:rsidSect="001E3C1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1">
    <w:altName w:val="Times New Roman"/>
    <w:charset w:val="CC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304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135"/>
        </w:tabs>
        <w:ind w:left="1135" w:firstLine="0"/>
      </w:pPr>
      <w:rPr>
        <w:rFonts w:ascii="Symbol" w:hAnsi="Symbol"/>
        <w:color w:val="auto"/>
      </w:rPr>
    </w:lvl>
  </w:abstractNum>
  <w:abstractNum w:abstractNumId="3">
    <w:nsid w:val="2AE01C91"/>
    <w:multiLevelType w:val="hybridMultilevel"/>
    <w:tmpl w:val="1794ED5C"/>
    <w:lvl w:ilvl="0" w:tplc="22683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333D9E"/>
    <w:multiLevelType w:val="hybridMultilevel"/>
    <w:tmpl w:val="45845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601B5"/>
    <w:multiLevelType w:val="hybridMultilevel"/>
    <w:tmpl w:val="49BC49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BF6264"/>
    <w:multiLevelType w:val="hybridMultilevel"/>
    <w:tmpl w:val="AFC6C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E444B"/>
    <w:multiLevelType w:val="hybridMultilevel"/>
    <w:tmpl w:val="452E6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DE2E04"/>
    <w:multiLevelType w:val="hybridMultilevel"/>
    <w:tmpl w:val="06DA4D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11501EB"/>
    <w:multiLevelType w:val="hybridMultilevel"/>
    <w:tmpl w:val="75D621F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4A1421B6"/>
    <w:multiLevelType w:val="multilevel"/>
    <w:tmpl w:val="2AD4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802551"/>
    <w:multiLevelType w:val="hybridMultilevel"/>
    <w:tmpl w:val="B642A966"/>
    <w:lvl w:ilvl="0" w:tplc="98FC823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C3EBF"/>
    <w:multiLevelType w:val="hybridMultilevel"/>
    <w:tmpl w:val="D75C9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B564D6"/>
    <w:multiLevelType w:val="hybridMultilevel"/>
    <w:tmpl w:val="45AE7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F9356F"/>
    <w:multiLevelType w:val="hybridMultilevel"/>
    <w:tmpl w:val="51B4F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014EBE"/>
    <w:multiLevelType w:val="hybridMultilevel"/>
    <w:tmpl w:val="EC36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196BD8"/>
    <w:multiLevelType w:val="hybridMultilevel"/>
    <w:tmpl w:val="25F6C43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7F38515B"/>
    <w:multiLevelType w:val="hybridMultilevel"/>
    <w:tmpl w:val="8E4A512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5"/>
  </w:num>
  <w:num w:numId="7">
    <w:abstractNumId w:val="4"/>
  </w:num>
  <w:num w:numId="8">
    <w:abstractNumId w:val="16"/>
  </w:num>
  <w:num w:numId="9">
    <w:abstractNumId w:val="9"/>
  </w:num>
  <w:num w:numId="10">
    <w:abstractNumId w:val="8"/>
  </w:num>
  <w:num w:numId="11">
    <w:abstractNumId w:val="12"/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5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5A8"/>
    <w:rsid w:val="000277E8"/>
    <w:rsid w:val="00067ED2"/>
    <w:rsid w:val="00093085"/>
    <w:rsid w:val="000B1F45"/>
    <w:rsid w:val="000C0F9E"/>
    <w:rsid w:val="000F559D"/>
    <w:rsid w:val="000F75E3"/>
    <w:rsid w:val="00111AEC"/>
    <w:rsid w:val="00123FA6"/>
    <w:rsid w:val="00196073"/>
    <w:rsid w:val="001A1631"/>
    <w:rsid w:val="001A53CC"/>
    <w:rsid w:val="001B27AB"/>
    <w:rsid w:val="001B7A6F"/>
    <w:rsid w:val="001E3C17"/>
    <w:rsid w:val="001E6AD9"/>
    <w:rsid w:val="00207860"/>
    <w:rsid w:val="00220993"/>
    <w:rsid w:val="00255EBF"/>
    <w:rsid w:val="00256508"/>
    <w:rsid w:val="002623F1"/>
    <w:rsid w:val="00283D87"/>
    <w:rsid w:val="00294529"/>
    <w:rsid w:val="002B0006"/>
    <w:rsid w:val="002B7B9B"/>
    <w:rsid w:val="002D1475"/>
    <w:rsid w:val="002F1F7A"/>
    <w:rsid w:val="00307D23"/>
    <w:rsid w:val="003133C4"/>
    <w:rsid w:val="00353ACA"/>
    <w:rsid w:val="00364986"/>
    <w:rsid w:val="00383258"/>
    <w:rsid w:val="003F022E"/>
    <w:rsid w:val="004015C5"/>
    <w:rsid w:val="00401882"/>
    <w:rsid w:val="00420B55"/>
    <w:rsid w:val="0042620F"/>
    <w:rsid w:val="004265A8"/>
    <w:rsid w:val="004549F0"/>
    <w:rsid w:val="00474854"/>
    <w:rsid w:val="00482D19"/>
    <w:rsid w:val="00482DF8"/>
    <w:rsid w:val="0048459B"/>
    <w:rsid w:val="004A4700"/>
    <w:rsid w:val="004E2944"/>
    <w:rsid w:val="005002B2"/>
    <w:rsid w:val="00511C7E"/>
    <w:rsid w:val="00526AD5"/>
    <w:rsid w:val="00530152"/>
    <w:rsid w:val="00532737"/>
    <w:rsid w:val="00567F9E"/>
    <w:rsid w:val="00574BAD"/>
    <w:rsid w:val="00576D5D"/>
    <w:rsid w:val="005A1F0C"/>
    <w:rsid w:val="005F6162"/>
    <w:rsid w:val="005F710F"/>
    <w:rsid w:val="00647558"/>
    <w:rsid w:val="00647DB0"/>
    <w:rsid w:val="0065084D"/>
    <w:rsid w:val="00662DBF"/>
    <w:rsid w:val="0066441E"/>
    <w:rsid w:val="00693F68"/>
    <w:rsid w:val="006D2815"/>
    <w:rsid w:val="006E7608"/>
    <w:rsid w:val="0070531B"/>
    <w:rsid w:val="00735C61"/>
    <w:rsid w:val="00747D34"/>
    <w:rsid w:val="00770B84"/>
    <w:rsid w:val="00774CA0"/>
    <w:rsid w:val="00776522"/>
    <w:rsid w:val="007B168C"/>
    <w:rsid w:val="007F0609"/>
    <w:rsid w:val="007F4427"/>
    <w:rsid w:val="008168F6"/>
    <w:rsid w:val="00836401"/>
    <w:rsid w:val="00855891"/>
    <w:rsid w:val="0088760F"/>
    <w:rsid w:val="00890B29"/>
    <w:rsid w:val="00897495"/>
    <w:rsid w:val="008C397A"/>
    <w:rsid w:val="008D0D8E"/>
    <w:rsid w:val="008D180E"/>
    <w:rsid w:val="008F450C"/>
    <w:rsid w:val="00902764"/>
    <w:rsid w:val="00921CD5"/>
    <w:rsid w:val="009540A5"/>
    <w:rsid w:val="0096103E"/>
    <w:rsid w:val="00983651"/>
    <w:rsid w:val="009C7B27"/>
    <w:rsid w:val="009E2AD2"/>
    <w:rsid w:val="009E67B3"/>
    <w:rsid w:val="009F47C9"/>
    <w:rsid w:val="00A0091E"/>
    <w:rsid w:val="00A12E93"/>
    <w:rsid w:val="00A20706"/>
    <w:rsid w:val="00A25278"/>
    <w:rsid w:val="00A42685"/>
    <w:rsid w:val="00A56BE3"/>
    <w:rsid w:val="00A71743"/>
    <w:rsid w:val="00A72AC5"/>
    <w:rsid w:val="00AA5876"/>
    <w:rsid w:val="00AC514F"/>
    <w:rsid w:val="00AF6B22"/>
    <w:rsid w:val="00B00F24"/>
    <w:rsid w:val="00B12818"/>
    <w:rsid w:val="00B27A28"/>
    <w:rsid w:val="00B61860"/>
    <w:rsid w:val="00B63C14"/>
    <w:rsid w:val="00B77387"/>
    <w:rsid w:val="00BD350C"/>
    <w:rsid w:val="00BD3DBB"/>
    <w:rsid w:val="00BE08F9"/>
    <w:rsid w:val="00BE18CD"/>
    <w:rsid w:val="00BE1C88"/>
    <w:rsid w:val="00C02C7C"/>
    <w:rsid w:val="00C44B35"/>
    <w:rsid w:val="00C80F89"/>
    <w:rsid w:val="00CB4A4C"/>
    <w:rsid w:val="00CB50B0"/>
    <w:rsid w:val="00CC268A"/>
    <w:rsid w:val="00CC62AE"/>
    <w:rsid w:val="00CD76B6"/>
    <w:rsid w:val="00D134CA"/>
    <w:rsid w:val="00D442AC"/>
    <w:rsid w:val="00D5597F"/>
    <w:rsid w:val="00D63F86"/>
    <w:rsid w:val="00D745A0"/>
    <w:rsid w:val="00DB085A"/>
    <w:rsid w:val="00DB2B74"/>
    <w:rsid w:val="00DD2220"/>
    <w:rsid w:val="00E01D6A"/>
    <w:rsid w:val="00E3052F"/>
    <w:rsid w:val="00E524CD"/>
    <w:rsid w:val="00E540B4"/>
    <w:rsid w:val="00EA1C45"/>
    <w:rsid w:val="00EA7E37"/>
    <w:rsid w:val="00EB4ABC"/>
    <w:rsid w:val="00F22850"/>
    <w:rsid w:val="00F30BF4"/>
    <w:rsid w:val="00F423DE"/>
    <w:rsid w:val="00F60D30"/>
    <w:rsid w:val="00F81913"/>
    <w:rsid w:val="00FA0FA9"/>
    <w:rsid w:val="00FD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123FA6"/>
    <w:pPr>
      <w:suppressAutoHyphens/>
      <w:spacing w:before="108" w:after="108" w:line="100" w:lineRule="atLeast"/>
      <w:jc w:val="center"/>
      <w:outlineLvl w:val="0"/>
    </w:pPr>
    <w:rPr>
      <w:rFonts w:ascii="Arial" w:eastAsia="SimSun" w:hAnsi="Arial" w:cs="font331"/>
      <w:b/>
      <w:bCs/>
      <w:color w:val="0000FF"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23FA6"/>
    <w:rPr>
      <w:rFonts w:ascii="Arial" w:eastAsia="SimSun" w:hAnsi="Arial" w:cs="font331"/>
      <w:b/>
      <w:bCs/>
      <w:color w:val="0000FF"/>
      <w:kern w:val="1"/>
      <w:sz w:val="24"/>
      <w:szCs w:val="24"/>
      <w:lang w:eastAsia="ar-SA"/>
    </w:rPr>
  </w:style>
  <w:style w:type="character" w:customStyle="1" w:styleId="a4">
    <w:name w:val="Цветовое выделение"/>
    <w:rsid w:val="00123FA6"/>
  </w:style>
  <w:style w:type="character" w:customStyle="1" w:styleId="a5">
    <w:name w:val="Гипертекстовая ссылка"/>
    <w:basedOn w:val="a4"/>
    <w:rsid w:val="00123FA6"/>
  </w:style>
  <w:style w:type="character" w:styleId="a6">
    <w:name w:val="Hyperlink"/>
    <w:rsid w:val="00123FA6"/>
    <w:rPr>
      <w:color w:val="0000FF"/>
      <w:u w:val="single"/>
    </w:rPr>
  </w:style>
  <w:style w:type="paragraph" w:styleId="a0">
    <w:name w:val="Body Text"/>
    <w:basedOn w:val="a"/>
    <w:link w:val="a7"/>
    <w:rsid w:val="00123FA6"/>
    <w:pPr>
      <w:suppressAutoHyphens/>
      <w:spacing w:after="120" w:line="100" w:lineRule="atLeast"/>
    </w:pPr>
    <w:rPr>
      <w:rFonts w:ascii="Arial" w:eastAsia="SimSun" w:hAnsi="Arial" w:cs="font331"/>
      <w:kern w:val="1"/>
      <w:sz w:val="24"/>
      <w:szCs w:val="24"/>
      <w:lang w:eastAsia="ar-SA"/>
    </w:rPr>
  </w:style>
  <w:style w:type="character" w:customStyle="1" w:styleId="a7">
    <w:name w:val="Основной текст Знак"/>
    <w:basedOn w:val="a1"/>
    <w:link w:val="a0"/>
    <w:rsid w:val="00123FA6"/>
    <w:rPr>
      <w:rFonts w:ascii="Arial" w:eastAsia="SimSun" w:hAnsi="Arial" w:cs="font331"/>
      <w:kern w:val="1"/>
      <w:sz w:val="24"/>
      <w:szCs w:val="24"/>
      <w:lang w:eastAsia="ar-SA"/>
    </w:rPr>
  </w:style>
  <w:style w:type="paragraph" w:customStyle="1" w:styleId="a8">
    <w:name w:val="Прижатый влево"/>
    <w:basedOn w:val="a"/>
    <w:rsid w:val="00123FA6"/>
    <w:pPr>
      <w:suppressAutoHyphens/>
      <w:spacing w:after="0" w:line="100" w:lineRule="atLeast"/>
    </w:pPr>
    <w:rPr>
      <w:rFonts w:ascii="Arial" w:eastAsia="SimSun" w:hAnsi="Arial" w:cs="font331"/>
      <w:kern w:val="1"/>
      <w:sz w:val="24"/>
      <w:szCs w:val="24"/>
      <w:lang w:eastAsia="ar-SA"/>
    </w:rPr>
  </w:style>
  <w:style w:type="paragraph" w:customStyle="1" w:styleId="11">
    <w:name w:val="Обычный (веб)1"/>
    <w:basedOn w:val="a"/>
    <w:rsid w:val="00123FA6"/>
    <w:pPr>
      <w:suppressAutoHyphens/>
      <w:spacing w:after="0" w:line="100" w:lineRule="atLeast"/>
    </w:pPr>
    <w:rPr>
      <w:rFonts w:ascii="Arial" w:eastAsia="SimSun" w:hAnsi="Arial" w:cs="font331"/>
      <w:kern w:val="1"/>
      <w:sz w:val="24"/>
      <w:szCs w:val="24"/>
      <w:lang w:eastAsia="ar-SA"/>
    </w:rPr>
  </w:style>
  <w:style w:type="paragraph" w:customStyle="1" w:styleId="12">
    <w:name w:val="Абзац списка1"/>
    <w:basedOn w:val="a"/>
    <w:rsid w:val="00123FA6"/>
    <w:pPr>
      <w:suppressAutoHyphens/>
      <w:spacing w:after="0" w:line="100" w:lineRule="atLeast"/>
    </w:pPr>
    <w:rPr>
      <w:rFonts w:ascii="Arial" w:eastAsia="SimSun" w:hAnsi="Arial" w:cs="font331"/>
      <w:kern w:val="1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123FA6"/>
    <w:pPr>
      <w:suppressLineNumbers/>
      <w:suppressAutoHyphens/>
      <w:spacing w:after="0" w:line="100" w:lineRule="atLeast"/>
    </w:pPr>
    <w:rPr>
      <w:rFonts w:ascii="Arial" w:eastAsia="SimSun" w:hAnsi="Arial" w:cs="font331"/>
      <w:kern w:val="1"/>
      <w:sz w:val="24"/>
      <w:szCs w:val="24"/>
      <w:lang w:eastAsia="ar-SA"/>
    </w:rPr>
  </w:style>
  <w:style w:type="paragraph" w:customStyle="1" w:styleId="normacttext">
    <w:name w:val="norm_act_text"/>
    <w:basedOn w:val="a"/>
    <w:rsid w:val="00123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123FA6"/>
    <w:rPr>
      <w:b/>
      <w:bCs/>
    </w:rPr>
  </w:style>
  <w:style w:type="character" w:customStyle="1" w:styleId="ArialNarrow85pt">
    <w:name w:val="Основной текст + Arial Narrow;8;5 pt"/>
    <w:rsid w:val="00255EB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b">
    <w:name w:val="List Paragraph"/>
    <w:basedOn w:val="a"/>
    <w:uiPriority w:val="34"/>
    <w:qFormat/>
    <w:rsid w:val="00770B84"/>
    <w:pPr>
      <w:ind w:left="720"/>
      <w:contextualSpacing/>
    </w:pPr>
  </w:style>
  <w:style w:type="table" w:styleId="ac">
    <w:name w:val="Table Grid"/>
    <w:basedOn w:val="a2"/>
    <w:uiPriority w:val="59"/>
    <w:rsid w:val="005F7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D745A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2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A25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123FA6"/>
    <w:pPr>
      <w:suppressAutoHyphens/>
      <w:spacing w:before="108" w:after="108" w:line="100" w:lineRule="atLeast"/>
      <w:jc w:val="center"/>
      <w:outlineLvl w:val="0"/>
    </w:pPr>
    <w:rPr>
      <w:rFonts w:ascii="Arial" w:eastAsia="SimSun" w:hAnsi="Arial" w:cs="font331"/>
      <w:b/>
      <w:bCs/>
      <w:color w:val="0000FF"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23FA6"/>
    <w:rPr>
      <w:rFonts w:ascii="Arial" w:eastAsia="SimSun" w:hAnsi="Arial" w:cs="font331"/>
      <w:b/>
      <w:bCs/>
      <w:color w:val="0000FF"/>
      <w:kern w:val="1"/>
      <w:sz w:val="24"/>
      <w:szCs w:val="24"/>
      <w:lang w:eastAsia="ar-SA"/>
    </w:rPr>
  </w:style>
  <w:style w:type="character" w:customStyle="1" w:styleId="a4">
    <w:name w:val="Цветовое выделение"/>
    <w:rsid w:val="00123FA6"/>
  </w:style>
  <w:style w:type="character" w:customStyle="1" w:styleId="a5">
    <w:name w:val="Гипертекстовая ссылка"/>
    <w:basedOn w:val="a4"/>
    <w:rsid w:val="00123FA6"/>
  </w:style>
  <w:style w:type="character" w:styleId="a6">
    <w:name w:val="Hyperlink"/>
    <w:rsid w:val="00123FA6"/>
    <w:rPr>
      <w:color w:val="0000FF"/>
      <w:u w:val="single"/>
    </w:rPr>
  </w:style>
  <w:style w:type="paragraph" w:styleId="a0">
    <w:name w:val="Body Text"/>
    <w:basedOn w:val="a"/>
    <w:link w:val="a7"/>
    <w:rsid w:val="00123FA6"/>
    <w:pPr>
      <w:suppressAutoHyphens/>
      <w:spacing w:after="120" w:line="100" w:lineRule="atLeast"/>
    </w:pPr>
    <w:rPr>
      <w:rFonts w:ascii="Arial" w:eastAsia="SimSun" w:hAnsi="Arial" w:cs="font331"/>
      <w:kern w:val="1"/>
      <w:sz w:val="24"/>
      <w:szCs w:val="24"/>
      <w:lang w:eastAsia="ar-SA"/>
    </w:rPr>
  </w:style>
  <w:style w:type="character" w:customStyle="1" w:styleId="a7">
    <w:name w:val="Основной текст Знак"/>
    <w:basedOn w:val="a1"/>
    <w:link w:val="a0"/>
    <w:rsid w:val="00123FA6"/>
    <w:rPr>
      <w:rFonts w:ascii="Arial" w:eastAsia="SimSun" w:hAnsi="Arial" w:cs="font331"/>
      <w:kern w:val="1"/>
      <w:sz w:val="24"/>
      <w:szCs w:val="24"/>
      <w:lang w:eastAsia="ar-SA"/>
    </w:rPr>
  </w:style>
  <w:style w:type="paragraph" w:customStyle="1" w:styleId="a8">
    <w:name w:val="Прижатый влево"/>
    <w:basedOn w:val="a"/>
    <w:rsid w:val="00123FA6"/>
    <w:pPr>
      <w:suppressAutoHyphens/>
      <w:spacing w:after="0" w:line="100" w:lineRule="atLeast"/>
    </w:pPr>
    <w:rPr>
      <w:rFonts w:ascii="Arial" w:eastAsia="SimSun" w:hAnsi="Arial" w:cs="font331"/>
      <w:kern w:val="1"/>
      <w:sz w:val="24"/>
      <w:szCs w:val="24"/>
      <w:lang w:eastAsia="ar-SA"/>
    </w:rPr>
  </w:style>
  <w:style w:type="paragraph" w:customStyle="1" w:styleId="11">
    <w:name w:val="Обычный (веб)1"/>
    <w:basedOn w:val="a"/>
    <w:rsid w:val="00123FA6"/>
    <w:pPr>
      <w:suppressAutoHyphens/>
      <w:spacing w:after="0" w:line="100" w:lineRule="atLeast"/>
    </w:pPr>
    <w:rPr>
      <w:rFonts w:ascii="Arial" w:eastAsia="SimSun" w:hAnsi="Arial" w:cs="font331"/>
      <w:kern w:val="1"/>
      <w:sz w:val="24"/>
      <w:szCs w:val="24"/>
      <w:lang w:eastAsia="ar-SA"/>
    </w:rPr>
  </w:style>
  <w:style w:type="paragraph" w:customStyle="1" w:styleId="12">
    <w:name w:val="Абзац списка1"/>
    <w:basedOn w:val="a"/>
    <w:rsid w:val="00123FA6"/>
    <w:pPr>
      <w:suppressAutoHyphens/>
      <w:spacing w:after="0" w:line="100" w:lineRule="atLeast"/>
    </w:pPr>
    <w:rPr>
      <w:rFonts w:ascii="Arial" w:eastAsia="SimSun" w:hAnsi="Arial" w:cs="font331"/>
      <w:kern w:val="1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123FA6"/>
    <w:pPr>
      <w:suppressLineNumbers/>
      <w:suppressAutoHyphens/>
      <w:spacing w:after="0" w:line="100" w:lineRule="atLeast"/>
    </w:pPr>
    <w:rPr>
      <w:rFonts w:ascii="Arial" w:eastAsia="SimSun" w:hAnsi="Arial" w:cs="font331"/>
      <w:kern w:val="1"/>
      <w:sz w:val="24"/>
      <w:szCs w:val="24"/>
      <w:lang w:eastAsia="ar-SA"/>
    </w:rPr>
  </w:style>
  <w:style w:type="paragraph" w:customStyle="1" w:styleId="normacttext">
    <w:name w:val="norm_act_text"/>
    <w:basedOn w:val="a"/>
    <w:rsid w:val="00123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123FA6"/>
    <w:rPr>
      <w:b/>
      <w:bCs/>
    </w:rPr>
  </w:style>
  <w:style w:type="character" w:customStyle="1" w:styleId="ArialNarrow85pt">
    <w:name w:val="Основной текст + Arial Narrow;8;5 pt"/>
    <w:rsid w:val="00255EB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b">
    <w:name w:val="List Paragraph"/>
    <w:basedOn w:val="a"/>
    <w:uiPriority w:val="34"/>
    <w:qFormat/>
    <w:rsid w:val="00770B84"/>
    <w:pPr>
      <w:ind w:left="720"/>
      <w:contextualSpacing/>
    </w:pPr>
  </w:style>
  <w:style w:type="table" w:styleId="ac">
    <w:name w:val="Table Grid"/>
    <w:basedOn w:val="a2"/>
    <w:uiPriority w:val="59"/>
    <w:rsid w:val="005F7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D745A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2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A25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346B1-159B-4174-A827-318AD7AC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11</Pages>
  <Words>2739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cp:lastPrinted>2017-02-07T08:16:00Z</cp:lastPrinted>
  <dcterms:created xsi:type="dcterms:W3CDTF">2017-01-11T04:41:00Z</dcterms:created>
  <dcterms:modified xsi:type="dcterms:W3CDTF">2018-11-12T09:56:00Z</dcterms:modified>
</cp:coreProperties>
</file>